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454B" w14:textId="77777777" w:rsidR="00B04CBF" w:rsidRDefault="00B04CBF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bCs/>
          <w:sz w:val="24"/>
          <w:szCs w:val="24"/>
        </w:rPr>
      </w:pPr>
    </w:p>
    <w:p w14:paraId="749DC80C" w14:textId="360A5575" w:rsidR="005B2E91" w:rsidRPr="005B2E91" w:rsidRDefault="005B2E91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bCs/>
          <w:sz w:val="24"/>
          <w:szCs w:val="24"/>
        </w:rPr>
      </w:pPr>
      <w:r w:rsidRPr="005B2E91">
        <w:rPr>
          <w:rFonts w:eastAsia="Times New Roman"/>
          <w:b/>
          <w:bCs/>
          <w:sz w:val="24"/>
          <w:szCs w:val="24"/>
        </w:rPr>
        <w:t>FORMULARIO DE PROPUESTA TÉCNICA</w:t>
      </w:r>
    </w:p>
    <w:p w14:paraId="37F2D0EF" w14:textId="52909415" w:rsidR="005B2E91" w:rsidRPr="005B2E91" w:rsidRDefault="005B2E91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bCs/>
          <w:sz w:val="24"/>
          <w:szCs w:val="24"/>
        </w:rPr>
      </w:pPr>
      <w:r w:rsidRPr="005B2E91">
        <w:rPr>
          <w:rFonts w:eastAsia="Times New Roman"/>
          <w:b/>
          <w:bCs/>
          <w:sz w:val="24"/>
          <w:szCs w:val="24"/>
        </w:rPr>
        <w:t xml:space="preserve">CONTRATACIÓN SERVICIO DE </w:t>
      </w:r>
      <w:r w:rsidR="0065102C">
        <w:rPr>
          <w:rFonts w:eastAsia="Times New Roman"/>
          <w:b/>
          <w:bCs/>
          <w:sz w:val="24"/>
          <w:szCs w:val="24"/>
        </w:rPr>
        <w:t xml:space="preserve">MÉDICO </w:t>
      </w:r>
      <w:r w:rsidR="00852924">
        <w:rPr>
          <w:rFonts w:eastAsia="Times New Roman"/>
          <w:b/>
          <w:bCs/>
          <w:sz w:val="24"/>
          <w:szCs w:val="24"/>
        </w:rPr>
        <w:t>DERMAT</w:t>
      </w:r>
      <w:r w:rsidR="0065102C">
        <w:rPr>
          <w:rFonts w:eastAsia="Times New Roman"/>
          <w:b/>
          <w:bCs/>
          <w:sz w:val="24"/>
          <w:szCs w:val="24"/>
        </w:rPr>
        <w:t>Ó</w:t>
      </w:r>
      <w:r w:rsidR="00E713CD">
        <w:rPr>
          <w:rFonts w:eastAsia="Times New Roman"/>
          <w:b/>
          <w:bCs/>
          <w:sz w:val="24"/>
          <w:szCs w:val="24"/>
        </w:rPr>
        <w:t>L</w:t>
      </w:r>
      <w:r w:rsidRPr="005B2E91">
        <w:rPr>
          <w:rFonts w:eastAsia="Times New Roman"/>
          <w:b/>
          <w:bCs/>
          <w:sz w:val="24"/>
          <w:szCs w:val="24"/>
        </w:rPr>
        <w:t>OG</w:t>
      </w:r>
      <w:r w:rsidR="0065102C">
        <w:rPr>
          <w:rFonts w:eastAsia="Times New Roman"/>
          <w:b/>
          <w:bCs/>
          <w:sz w:val="24"/>
          <w:szCs w:val="24"/>
        </w:rPr>
        <w:t>O</w:t>
      </w:r>
      <w:r w:rsidR="00345FF1">
        <w:rPr>
          <w:rFonts w:eastAsia="Times New Roman"/>
          <w:b/>
          <w:bCs/>
          <w:sz w:val="24"/>
          <w:szCs w:val="24"/>
        </w:rPr>
        <w:t xml:space="preserve"> A</w:t>
      </w:r>
      <w:r w:rsidRPr="005B2E91">
        <w:rPr>
          <w:rFonts w:eastAsia="Times New Roman"/>
          <w:b/>
          <w:bCs/>
          <w:sz w:val="24"/>
          <w:szCs w:val="24"/>
        </w:rPr>
        <w:t xml:space="preserve"> MONTO FIJO</w:t>
      </w:r>
    </w:p>
    <w:p w14:paraId="395BE166" w14:textId="77777777" w:rsidR="005B2E91" w:rsidRDefault="005B2E91" w:rsidP="005B2E91">
      <w:pPr>
        <w:rPr>
          <w:rFonts w:ascii="Arial" w:hAnsi="Arial" w:cs="Arial"/>
          <w:sz w:val="20"/>
          <w:szCs w:val="20"/>
        </w:rPr>
      </w:pPr>
    </w:p>
    <w:p w14:paraId="09B52621" w14:textId="77777777" w:rsidR="00B04CBF" w:rsidRDefault="00B04CBF" w:rsidP="005B2E91">
      <w:pPr>
        <w:rPr>
          <w:rFonts w:ascii="Arial" w:hAnsi="Arial" w:cs="Arial"/>
          <w:sz w:val="20"/>
          <w:szCs w:val="20"/>
        </w:rPr>
      </w:pPr>
    </w:p>
    <w:p w14:paraId="24F0B428" w14:textId="0BE9DC40" w:rsidR="005B2E91" w:rsidRDefault="005B2E91" w:rsidP="005B2E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5B2E91">
        <w:rPr>
          <w:rFonts w:ascii="Arial" w:hAnsi="Arial" w:cs="Arial"/>
          <w:sz w:val="20"/>
          <w:szCs w:val="20"/>
        </w:rPr>
        <w:t xml:space="preserve">e evalúan los requisitos establecidos aplicando el método CUMPLE o NO CUMPLE e inhabilitando a las </w:t>
      </w:r>
      <w:r>
        <w:rPr>
          <w:rFonts w:ascii="Arial" w:hAnsi="Arial" w:cs="Arial"/>
          <w:sz w:val="20"/>
          <w:szCs w:val="20"/>
        </w:rPr>
        <w:t xml:space="preserve">propuestas </w:t>
      </w:r>
      <w:r w:rsidRPr="005B2E91">
        <w:rPr>
          <w:rFonts w:ascii="Arial" w:hAnsi="Arial" w:cs="Arial"/>
          <w:sz w:val="20"/>
          <w:szCs w:val="20"/>
        </w:rPr>
        <w:t>que no cumplan con su presentación.</w:t>
      </w:r>
      <w:r>
        <w:rPr>
          <w:rFonts w:ascii="Arial" w:hAnsi="Arial" w:cs="Arial"/>
          <w:sz w:val="20"/>
          <w:szCs w:val="20"/>
        </w:rPr>
        <w:t xml:space="preserve"> Según </w:t>
      </w:r>
      <w:r w:rsidR="00345FF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 siguiente </w:t>
      </w:r>
      <w:r w:rsidR="00345FF1">
        <w:rPr>
          <w:rFonts w:ascii="Arial" w:hAnsi="Arial" w:cs="Arial"/>
          <w:sz w:val="20"/>
          <w:szCs w:val="20"/>
        </w:rPr>
        <w:t>detalle</w:t>
      </w:r>
      <w:r>
        <w:rPr>
          <w:rFonts w:ascii="Arial" w:hAnsi="Arial" w:cs="Arial"/>
          <w:sz w:val="20"/>
          <w:szCs w:val="20"/>
        </w:rPr>
        <w:t>:</w:t>
      </w:r>
    </w:p>
    <w:p w14:paraId="67168531" w14:textId="77777777" w:rsidR="001E0A28" w:rsidRPr="00345FF1" w:rsidRDefault="001E0A28" w:rsidP="005B2E91">
      <w:pPr>
        <w:rPr>
          <w:rFonts w:ascii="Arial" w:hAnsi="Arial" w:cs="Arial"/>
          <w:sz w:val="20"/>
          <w:szCs w:val="20"/>
        </w:rPr>
      </w:pPr>
    </w:p>
    <w:p w14:paraId="668B27AD" w14:textId="77777777" w:rsidR="005B2E91" w:rsidRPr="006C19E1" w:rsidRDefault="005B2E91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268"/>
      </w:tblGrid>
      <w:tr w:rsidR="005B2E91" w:rsidRPr="00B01A52" w14:paraId="550BC912" w14:textId="77777777" w:rsidTr="005B2E91">
        <w:trPr>
          <w:cantSplit/>
          <w:trHeight w:val="477"/>
          <w:tblHeader/>
        </w:trPr>
        <w:tc>
          <w:tcPr>
            <w:tcW w:w="6946" w:type="dxa"/>
            <w:vMerge w:val="restart"/>
            <w:shd w:val="clear" w:color="auto" w:fill="D9D9D9"/>
            <w:vAlign w:val="center"/>
          </w:tcPr>
          <w:p w14:paraId="5BF9716E" w14:textId="1F4EDFFA" w:rsidR="005B2E91" w:rsidRPr="00B01A52" w:rsidRDefault="005B2E91" w:rsidP="00577C3D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 xml:space="preserve">REQUISITOS ESTABLECIDOS DEL SERVICIO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8171B7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</w:tr>
      <w:tr w:rsidR="005B2E91" w:rsidRPr="00B01A52" w14:paraId="7242811D" w14:textId="77777777" w:rsidTr="005B2E91">
        <w:trPr>
          <w:cantSplit/>
          <w:trHeight w:val="250"/>
          <w:tblHeader/>
        </w:trPr>
        <w:tc>
          <w:tcPr>
            <w:tcW w:w="6946" w:type="dxa"/>
            <w:vMerge/>
            <w:shd w:val="clear" w:color="auto" w:fill="D9D9D9"/>
            <w:vAlign w:val="center"/>
          </w:tcPr>
          <w:p w14:paraId="402DA9F4" w14:textId="77777777" w:rsidR="005B2E91" w:rsidRPr="00B01A52" w:rsidRDefault="005B2E91" w:rsidP="00577C3D">
            <w:pPr>
              <w:pStyle w:val="xl29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32DDDD7E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B01A52">
                <w:rPr>
                  <w:rFonts w:ascii="Arial" w:hAnsi="Arial" w:cs="Arial"/>
                  <w:b/>
                  <w:b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486FB2D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</w:tr>
      <w:tr w:rsidR="005B2E91" w:rsidRPr="00B01A52" w14:paraId="10065102" w14:textId="77777777" w:rsidTr="005B2E91">
        <w:trPr>
          <w:cantSplit/>
          <w:trHeight w:val="953"/>
          <w:tblHeader/>
        </w:trPr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603D60" w14:textId="77777777" w:rsidR="005B2E91" w:rsidRPr="00B01A52" w:rsidRDefault="005B2E91" w:rsidP="00577C3D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1F9838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5B2E91" w:rsidRPr="00B01A52" w14:paraId="10C4DA83" w14:textId="77777777" w:rsidTr="005B2E91">
        <w:trPr>
          <w:cantSplit/>
          <w:trHeight w:val="397"/>
        </w:trPr>
        <w:tc>
          <w:tcPr>
            <w:tcW w:w="6946" w:type="dxa"/>
            <w:shd w:val="clear" w:color="auto" w:fill="2E74B5"/>
            <w:vAlign w:val="center"/>
          </w:tcPr>
          <w:p w14:paraId="5D5E81BB" w14:textId="77777777" w:rsidR="005B2E91" w:rsidRPr="00B01A52" w:rsidRDefault="005B2E91" w:rsidP="00577C3D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B01A52">
              <w:rPr>
                <w:b/>
                <w:bCs/>
                <w:color w:val="FFFFFF"/>
                <w:szCs w:val="18"/>
              </w:rPr>
              <w:t>I. DETALLE DEL SERVICIO</w:t>
            </w:r>
          </w:p>
        </w:tc>
        <w:tc>
          <w:tcPr>
            <w:tcW w:w="2268" w:type="dxa"/>
            <w:shd w:val="clear" w:color="auto" w:fill="2E74B5"/>
            <w:vAlign w:val="center"/>
          </w:tcPr>
          <w:p w14:paraId="0DA3D221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color w:val="FFFFFF"/>
                <w:sz w:val="18"/>
                <w:szCs w:val="18"/>
                <w:lang w:val="es-ES_tradnl"/>
              </w:rPr>
            </w:pPr>
          </w:p>
        </w:tc>
      </w:tr>
      <w:tr w:rsidR="005B2E91" w:rsidRPr="00B01A52" w14:paraId="1994CB19" w14:textId="77777777" w:rsidTr="005B2E91">
        <w:trPr>
          <w:cantSplit/>
          <w:trHeight w:val="575"/>
        </w:trPr>
        <w:tc>
          <w:tcPr>
            <w:tcW w:w="6946" w:type="dxa"/>
            <w:shd w:val="clear" w:color="auto" w:fill="auto"/>
            <w:vAlign w:val="center"/>
          </w:tcPr>
          <w:p w14:paraId="02D36340" w14:textId="3A8D9D07" w:rsidR="005B2E91" w:rsidRDefault="00852924" w:rsidP="00852924">
            <w:pPr>
              <w:pStyle w:val="TableParagraph"/>
              <w:ind w:left="69" w:right="50"/>
              <w:jc w:val="both"/>
              <w:rPr>
                <w:rFonts w:ascii="Arial"/>
                <w:b/>
                <w:i/>
                <w:spacing w:val="-4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Contratación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servicio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 w:rsidR="0065102C">
              <w:rPr>
                <w:rFonts w:ascii="Arial" w:hAnsi="Arial"/>
                <w:i/>
                <w:spacing w:val="-3"/>
                <w:sz w:val="18"/>
              </w:rPr>
              <w:t xml:space="preserve">Médico </w:t>
            </w:r>
            <w:r>
              <w:rPr>
                <w:rFonts w:ascii="Arial" w:hAnsi="Arial"/>
                <w:i/>
                <w:sz w:val="18"/>
              </w:rPr>
              <w:t>Derma</w:t>
            </w:r>
            <w:r w:rsidR="0065102C">
              <w:rPr>
                <w:rFonts w:ascii="Arial" w:hAnsi="Arial"/>
                <w:i/>
                <w:sz w:val="18"/>
              </w:rPr>
              <w:t>tólogo 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monto</w:t>
            </w:r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fijo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mensual,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La adjudicación será realizada por el servicio en general a la propuesta económica más conveniente para la CSBP, </w:t>
            </w:r>
            <w:r>
              <w:rPr>
                <w:rFonts w:ascii="Arial" w:hAnsi="Arial"/>
                <w:b/>
                <w:i/>
                <w:sz w:val="18"/>
              </w:rPr>
              <w:t>siempre y cuando cumpla con los requisitos técnicos solicitados en la presente</w:t>
            </w:r>
            <w:r>
              <w:rPr>
                <w:rFonts w:ascii="Arial"/>
                <w:b/>
                <w:i/>
                <w:sz w:val="18"/>
              </w:rPr>
              <w:t xml:space="preserve"> convocatoria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para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las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gestiones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2025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2027.</w:t>
            </w:r>
          </w:p>
          <w:p w14:paraId="6AFF9CA5" w14:textId="40614661" w:rsidR="001E0A28" w:rsidRPr="00B01A52" w:rsidRDefault="001E0A28" w:rsidP="00852924">
            <w:pPr>
              <w:pStyle w:val="TableParagraph"/>
              <w:ind w:left="69" w:right="50"/>
              <w:jc w:val="both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294399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5B2E91" w:rsidRPr="00B01A52" w14:paraId="017A95F4" w14:textId="77777777" w:rsidTr="005B2E91">
        <w:trPr>
          <w:cantSplit/>
          <w:trHeight w:val="397"/>
        </w:trPr>
        <w:tc>
          <w:tcPr>
            <w:tcW w:w="6946" w:type="dxa"/>
            <w:shd w:val="clear" w:color="auto" w:fill="2E74B5"/>
            <w:vAlign w:val="center"/>
          </w:tcPr>
          <w:p w14:paraId="7C403454" w14:textId="77777777" w:rsidR="005B2E91" w:rsidRPr="00B01A52" w:rsidRDefault="005B2E91" w:rsidP="00577C3D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B01A52"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B01A52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268" w:type="dxa"/>
            <w:shd w:val="clear" w:color="auto" w:fill="2E74B5"/>
            <w:vAlign w:val="center"/>
          </w:tcPr>
          <w:p w14:paraId="462467D6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color w:val="FFFFFF"/>
                <w:sz w:val="18"/>
                <w:szCs w:val="18"/>
                <w:lang w:val="es-ES_tradnl"/>
              </w:rPr>
            </w:pPr>
          </w:p>
        </w:tc>
      </w:tr>
      <w:tr w:rsidR="005B2E91" w:rsidRPr="00B01A52" w14:paraId="632334F9" w14:textId="77777777" w:rsidTr="00345FF1">
        <w:trPr>
          <w:cantSplit/>
          <w:trHeight w:val="394"/>
        </w:trPr>
        <w:tc>
          <w:tcPr>
            <w:tcW w:w="6946" w:type="dxa"/>
            <w:shd w:val="clear" w:color="auto" w:fill="DEEAF6"/>
            <w:vAlign w:val="center"/>
          </w:tcPr>
          <w:p w14:paraId="1F88AA7F" w14:textId="3F1CFA6A" w:rsidR="005B2E91" w:rsidRPr="00B01A52" w:rsidRDefault="005B2E91" w:rsidP="00345FF1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>A. REQUISITOS INDISPENSABLES DEL SERVICIO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59019870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53DDCCF7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45478D3A" w14:textId="77777777" w:rsidR="00345FF1" w:rsidRDefault="00345FF1" w:rsidP="00345FF1">
            <w:pPr>
              <w:pStyle w:val="Textoindependiente3"/>
              <w:rPr>
                <w:b/>
                <w:szCs w:val="18"/>
              </w:rPr>
            </w:pPr>
            <w:r w:rsidRPr="00345FF1">
              <w:rPr>
                <w:b/>
                <w:szCs w:val="18"/>
              </w:rPr>
              <w:t xml:space="preserve">Requisito 1: </w:t>
            </w:r>
          </w:p>
          <w:p w14:paraId="0DF8E709" w14:textId="77777777" w:rsidR="001E0A28" w:rsidRDefault="001E0A28" w:rsidP="00E713CD">
            <w:pPr>
              <w:pStyle w:val="Textoindependiente3"/>
              <w:rPr>
                <w:bCs/>
                <w:szCs w:val="18"/>
              </w:rPr>
            </w:pPr>
          </w:p>
          <w:p w14:paraId="71857231" w14:textId="05C5BD39" w:rsidR="00E713CD" w:rsidRDefault="00E713CD" w:rsidP="00E713CD">
            <w:pPr>
              <w:pStyle w:val="Textoindependiente3"/>
              <w:rPr>
                <w:bCs/>
                <w:szCs w:val="18"/>
              </w:rPr>
            </w:pPr>
            <w:r w:rsidRPr="00E713CD">
              <w:rPr>
                <w:bCs/>
                <w:szCs w:val="18"/>
              </w:rPr>
              <w:t xml:space="preserve">Contar mínimamente con: </w:t>
            </w:r>
          </w:p>
          <w:p w14:paraId="1A55977B" w14:textId="77777777" w:rsidR="00852924" w:rsidRDefault="00852924" w:rsidP="00E713CD">
            <w:pPr>
              <w:pStyle w:val="Textoindependiente3"/>
              <w:rPr>
                <w:bCs/>
                <w:szCs w:val="18"/>
              </w:rPr>
            </w:pPr>
          </w:p>
          <w:p w14:paraId="0C3118F2" w14:textId="77777777" w:rsidR="00852924" w:rsidRPr="00852924" w:rsidRDefault="00852924" w:rsidP="00852924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</w:tabs>
              <w:spacing w:before="2" w:line="207" w:lineRule="exact"/>
              <w:ind w:left="777"/>
              <w:rPr>
                <w:rFonts w:ascii="Arial" w:hAnsi="Arial"/>
                <w:iCs/>
                <w:sz w:val="18"/>
              </w:rPr>
            </w:pPr>
            <w:r w:rsidRPr="00852924">
              <w:rPr>
                <w:rFonts w:ascii="Arial" w:hAnsi="Arial"/>
                <w:iCs/>
                <w:sz w:val="18"/>
              </w:rPr>
              <w:t>Título</w:t>
            </w:r>
            <w:r w:rsidRPr="00852924">
              <w:rPr>
                <w:rFonts w:ascii="Arial" w:hAnsi="Arial"/>
                <w:iCs/>
                <w:spacing w:val="-5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Académico</w:t>
            </w:r>
            <w:r w:rsidRPr="00852924">
              <w:rPr>
                <w:rFonts w:ascii="Arial" w:hAnsi="Arial"/>
                <w:iCs/>
                <w:spacing w:val="-3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Médico</w:t>
            </w:r>
            <w:r w:rsidRPr="00852924">
              <w:rPr>
                <w:rFonts w:ascii="Arial" w:hAnsi="Arial"/>
                <w:iCs/>
                <w:spacing w:val="-2"/>
                <w:sz w:val="18"/>
              </w:rPr>
              <w:t xml:space="preserve"> Cirujano</w:t>
            </w:r>
          </w:p>
          <w:p w14:paraId="5296AB1E" w14:textId="77777777" w:rsidR="00852924" w:rsidRPr="00852924" w:rsidRDefault="00852924" w:rsidP="00852924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</w:tabs>
              <w:spacing w:line="206" w:lineRule="exact"/>
              <w:ind w:left="777"/>
              <w:rPr>
                <w:rFonts w:ascii="Arial" w:hAnsi="Arial"/>
                <w:iCs/>
                <w:sz w:val="18"/>
              </w:rPr>
            </w:pPr>
            <w:r w:rsidRPr="00852924">
              <w:rPr>
                <w:rFonts w:ascii="Arial" w:hAnsi="Arial"/>
                <w:iCs/>
                <w:sz w:val="18"/>
              </w:rPr>
              <w:t>Título</w:t>
            </w:r>
            <w:r w:rsidRPr="00852924">
              <w:rPr>
                <w:rFonts w:ascii="Arial" w:hAnsi="Arial"/>
                <w:iCs/>
                <w:spacing w:val="-6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en</w:t>
            </w:r>
            <w:r w:rsidRPr="00852924">
              <w:rPr>
                <w:rFonts w:ascii="Arial" w:hAnsi="Arial"/>
                <w:iCs/>
                <w:spacing w:val="-3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Provisión</w:t>
            </w:r>
            <w:r w:rsidRPr="00852924">
              <w:rPr>
                <w:rFonts w:ascii="Arial" w:hAnsi="Arial"/>
                <w:iCs/>
                <w:spacing w:val="-4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Nacional</w:t>
            </w:r>
            <w:r w:rsidRPr="00852924">
              <w:rPr>
                <w:rFonts w:ascii="Arial" w:hAnsi="Arial"/>
                <w:iCs/>
                <w:spacing w:val="-3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Médico</w:t>
            </w:r>
            <w:r w:rsidRPr="00852924">
              <w:rPr>
                <w:rFonts w:ascii="Arial" w:hAnsi="Arial"/>
                <w:iCs/>
                <w:spacing w:val="-4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pacing w:val="-2"/>
                <w:sz w:val="18"/>
              </w:rPr>
              <w:t>Cirujano</w:t>
            </w:r>
          </w:p>
          <w:p w14:paraId="792F885E" w14:textId="77777777" w:rsidR="00852924" w:rsidRPr="00852924" w:rsidRDefault="00852924" w:rsidP="00852924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</w:tabs>
              <w:spacing w:line="206" w:lineRule="exact"/>
              <w:ind w:left="777"/>
              <w:rPr>
                <w:rFonts w:ascii="Arial" w:hAnsi="Arial"/>
                <w:iCs/>
                <w:sz w:val="18"/>
              </w:rPr>
            </w:pPr>
            <w:r w:rsidRPr="00852924">
              <w:rPr>
                <w:rFonts w:ascii="Arial" w:hAnsi="Arial"/>
                <w:iCs/>
                <w:sz w:val="18"/>
              </w:rPr>
              <w:t>Matricula</w:t>
            </w:r>
            <w:r w:rsidRPr="00852924">
              <w:rPr>
                <w:rFonts w:ascii="Arial" w:hAnsi="Arial"/>
                <w:iCs/>
                <w:spacing w:val="-4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pacing w:val="-2"/>
                <w:sz w:val="18"/>
              </w:rPr>
              <w:t>Profesional</w:t>
            </w:r>
          </w:p>
          <w:p w14:paraId="2F8F829F" w14:textId="77777777" w:rsidR="00852924" w:rsidRPr="00852924" w:rsidRDefault="00852924" w:rsidP="00852924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  <w:tab w:val="left" w:pos="789"/>
              </w:tabs>
              <w:ind w:right="59" w:hanging="360"/>
              <w:rPr>
                <w:rFonts w:ascii="Arial" w:hAnsi="Arial"/>
                <w:iCs/>
                <w:sz w:val="18"/>
              </w:rPr>
            </w:pPr>
            <w:r w:rsidRPr="00852924">
              <w:rPr>
                <w:rFonts w:ascii="Arial" w:hAnsi="Arial"/>
                <w:iCs/>
                <w:sz w:val="18"/>
              </w:rPr>
              <w:t>Certificado</w:t>
            </w:r>
            <w:r w:rsidRPr="00852924">
              <w:rPr>
                <w:rFonts w:ascii="Arial" w:hAnsi="Arial"/>
                <w:iCs/>
                <w:spacing w:val="40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de</w:t>
            </w:r>
            <w:r w:rsidRPr="00852924">
              <w:rPr>
                <w:rFonts w:ascii="Arial" w:hAnsi="Arial"/>
                <w:iCs/>
                <w:spacing w:val="40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Especialista</w:t>
            </w:r>
            <w:r w:rsidRPr="00852924">
              <w:rPr>
                <w:rFonts w:ascii="Arial" w:hAnsi="Arial"/>
                <w:iCs/>
                <w:spacing w:val="40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Dermatólogo</w:t>
            </w:r>
            <w:r w:rsidRPr="00852924">
              <w:rPr>
                <w:rFonts w:ascii="Arial" w:hAnsi="Arial"/>
                <w:iCs/>
                <w:spacing w:val="40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o</w:t>
            </w:r>
            <w:r w:rsidRPr="00852924">
              <w:rPr>
                <w:rFonts w:ascii="Arial" w:hAnsi="Arial"/>
                <w:iCs/>
                <w:spacing w:val="40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certificado</w:t>
            </w:r>
            <w:r w:rsidRPr="00852924">
              <w:rPr>
                <w:rFonts w:ascii="Arial" w:hAnsi="Arial"/>
                <w:iCs/>
                <w:spacing w:val="40"/>
                <w:sz w:val="18"/>
              </w:rPr>
              <w:t xml:space="preserve"> </w:t>
            </w:r>
            <w:r w:rsidRPr="00852924">
              <w:rPr>
                <w:rFonts w:ascii="Arial" w:hAnsi="Arial"/>
                <w:iCs/>
                <w:sz w:val="18"/>
              </w:rPr>
              <w:t>de conclusión de su ASSO.</w:t>
            </w:r>
          </w:p>
          <w:p w14:paraId="1B257F2E" w14:textId="77777777" w:rsidR="00E713CD" w:rsidRDefault="00852924" w:rsidP="00852924">
            <w:pPr>
              <w:pStyle w:val="Textoindependiente3"/>
              <w:rPr>
                <w:spacing w:val="-2"/>
              </w:rPr>
            </w:pPr>
            <w:r>
              <w:t>Presentar</w:t>
            </w:r>
            <w:r>
              <w:rPr>
                <w:spacing w:val="-4"/>
              </w:rPr>
              <w:t xml:space="preserve"> </w:t>
            </w:r>
            <w:r>
              <w:t>fotocopia</w:t>
            </w:r>
            <w:r>
              <w:rPr>
                <w:spacing w:val="-4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documentos</w:t>
            </w:r>
            <w:r>
              <w:rPr>
                <w:spacing w:val="-2"/>
              </w:rPr>
              <w:t xml:space="preserve"> enunciados</w:t>
            </w:r>
          </w:p>
          <w:p w14:paraId="153410BA" w14:textId="2F92ECFF" w:rsidR="00852924" w:rsidRPr="00345FF1" w:rsidRDefault="00852924" w:rsidP="00852924">
            <w:pPr>
              <w:pStyle w:val="Textoindependiente3"/>
              <w:ind w:left="720"/>
              <w:rPr>
                <w:bCs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725BA2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7B424C6F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189080C3" w14:textId="77777777" w:rsidR="00345FF1" w:rsidRDefault="00345FF1" w:rsidP="00577C3D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345FF1">
              <w:rPr>
                <w:b/>
                <w:szCs w:val="18"/>
              </w:rPr>
              <w:t xml:space="preserve">Requisito 2: </w:t>
            </w:r>
          </w:p>
          <w:p w14:paraId="7CDD0622" w14:textId="77777777" w:rsidR="00852924" w:rsidRDefault="00852924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852924">
              <w:rPr>
                <w:bCs/>
                <w:szCs w:val="18"/>
              </w:rPr>
              <w:t xml:space="preserve">Brindar servicios de Dermatología en Policonsultorio de la CSBP, para asegurados </w:t>
            </w:r>
          </w:p>
          <w:p w14:paraId="0D85E7B5" w14:textId="77777777" w:rsidR="00FA434B" w:rsidRDefault="00852924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852924">
              <w:rPr>
                <w:bCs/>
                <w:szCs w:val="18"/>
              </w:rPr>
              <w:t>bajo programación previa</w:t>
            </w:r>
            <w:r>
              <w:rPr>
                <w:bCs/>
                <w:szCs w:val="18"/>
              </w:rPr>
              <w:t>.</w:t>
            </w:r>
          </w:p>
          <w:p w14:paraId="331F2190" w14:textId="5233BC36" w:rsidR="00852924" w:rsidRPr="00B01A52" w:rsidRDefault="00852924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575054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29E9F74C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7BF05C13" w14:textId="77777777" w:rsidR="00FA434B" w:rsidRDefault="00FA434B" w:rsidP="00577C3D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FA434B">
              <w:rPr>
                <w:b/>
                <w:szCs w:val="18"/>
              </w:rPr>
              <w:t xml:space="preserve">Requisito 3: </w:t>
            </w:r>
          </w:p>
          <w:p w14:paraId="2D2C040C" w14:textId="77777777" w:rsidR="00FA434B" w:rsidRDefault="00852924" w:rsidP="00852924">
            <w:pPr>
              <w:pStyle w:val="Textoindependiente3"/>
              <w:rPr>
                <w:bCs/>
                <w:szCs w:val="18"/>
              </w:rPr>
            </w:pPr>
            <w:r w:rsidRPr="00852924">
              <w:rPr>
                <w:bCs/>
                <w:szCs w:val="18"/>
              </w:rPr>
              <w:t>Brindar servicios de Dermatología con procedimientos quirúrgicos, pequeños, medianos y grandes bajo programación en Centros hospitalarios de la CSBP a requerimiento y bajo programación.</w:t>
            </w:r>
          </w:p>
          <w:p w14:paraId="47AA77C2" w14:textId="63B9F76D" w:rsidR="00852924" w:rsidRPr="00B01A52" w:rsidRDefault="00852924" w:rsidP="00852924">
            <w:pPr>
              <w:pStyle w:val="Textoindependiente3"/>
              <w:rPr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C12E22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E91" w:rsidRPr="00B01A52" w14:paraId="76CBE967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72FAC0FF" w14:textId="77777777" w:rsidR="001644EA" w:rsidRDefault="001644EA" w:rsidP="00577C3D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1644EA">
              <w:rPr>
                <w:b/>
                <w:szCs w:val="18"/>
              </w:rPr>
              <w:t xml:space="preserve">Requisito 4: </w:t>
            </w:r>
          </w:p>
          <w:p w14:paraId="006F7080" w14:textId="77777777" w:rsidR="00852924" w:rsidRDefault="00852924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852924">
              <w:rPr>
                <w:bCs/>
                <w:szCs w:val="18"/>
              </w:rPr>
              <w:t xml:space="preserve">Usar el Software Medico de la CSBP para todas sus actividades en todos los casos, </w:t>
            </w:r>
          </w:p>
          <w:p w14:paraId="5E78B433" w14:textId="77777777" w:rsidR="00852924" w:rsidRDefault="00852924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852924">
              <w:rPr>
                <w:bCs/>
                <w:szCs w:val="18"/>
              </w:rPr>
              <w:t xml:space="preserve">debiendo hacerlo en el momento del procedimiento de atención o cirugía, tanto previa </w:t>
            </w:r>
          </w:p>
          <w:p w14:paraId="132353BA" w14:textId="77777777" w:rsidR="00852924" w:rsidRDefault="00852924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852924">
              <w:rPr>
                <w:bCs/>
                <w:szCs w:val="18"/>
              </w:rPr>
              <w:t xml:space="preserve">como post intervención, tanto para el descargo de insumos o medicamentos y de la </w:t>
            </w:r>
          </w:p>
          <w:p w14:paraId="083C3D8B" w14:textId="77777777" w:rsidR="00852924" w:rsidRDefault="00852924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852924">
              <w:rPr>
                <w:bCs/>
                <w:szCs w:val="18"/>
              </w:rPr>
              <w:t xml:space="preserve">misma manera para exámenes complementarios como de laboratorio o de </w:t>
            </w:r>
          </w:p>
          <w:p w14:paraId="3D050CB8" w14:textId="77777777" w:rsidR="001644EA" w:rsidRDefault="00852924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852924">
              <w:rPr>
                <w:bCs/>
                <w:szCs w:val="18"/>
              </w:rPr>
              <w:t>imagenología.</w:t>
            </w:r>
          </w:p>
          <w:p w14:paraId="77B7D494" w14:textId="4D4FC4C3" w:rsidR="001E0A28" w:rsidRPr="00B01A52" w:rsidRDefault="001E0A28" w:rsidP="00577C3D">
            <w:pPr>
              <w:pStyle w:val="Textoindependiente3"/>
              <w:ind w:left="360" w:hanging="360"/>
              <w:rPr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6320F5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073BDD46" w14:textId="77777777" w:rsidTr="005B2E91">
        <w:trPr>
          <w:cantSplit/>
          <w:trHeight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77111A4" w14:textId="77777777" w:rsidR="001644EA" w:rsidRDefault="001644EA" w:rsidP="00577C3D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>R</w:t>
            </w:r>
            <w:r w:rsidRPr="001644EA">
              <w:rPr>
                <w:b/>
                <w:szCs w:val="18"/>
              </w:rPr>
              <w:t xml:space="preserve">equisito 5: </w:t>
            </w:r>
          </w:p>
          <w:p w14:paraId="67F7AE5C" w14:textId="77777777" w:rsidR="00E713CD" w:rsidRDefault="00852924" w:rsidP="00577C3D">
            <w:pPr>
              <w:pStyle w:val="Textoindependiente3"/>
              <w:rPr>
                <w:bCs/>
                <w:szCs w:val="18"/>
              </w:rPr>
            </w:pPr>
            <w:r w:rsidRPr="00852924">
              <w:rPr>
                <w:bCs/>
                <w:szCs w:val="18"/>
              </w:rPr>
              <w:t>El servicio de Dermatología será brindado a requerimiento mediante interconsultas y orden de atención generada por las especialidades médicas de la CSBP.</w:t>
            </w:r>
          </w:p>
          <w:p w14:paraId="5FC55C14" w14:textId="7EF2BDA2" w:rsidR="00BA0BBA" w:rsidRPr="001644EA" w:rsidRDefault="00BA0BBA" w:rsidP="00577C3D">
            <w:pPr>
              <w:pStyle w:val="Textoindependiente3"/>
              <w:rPr>
                <w:bCs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6A60D4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1952EDAD" w14:textId="77777777" w:rsidTr="00CF590F">
        <w:trPr>
          <w:cantSplit/>
          <w:trHeight w:val="394"/>
        </w:trPr>
        <w:tc>
          <w:tcPr>
            <w:tcW w:w="6946" w:type="dxa"/>
            <w:shd w:val="clear" w:color="auto" w:fill="DEEAF6"/>
            <w:vAlign w:val="center"/>
          </w:tcPr>
          <w:p w14:paraId="178134B8" w14:textId="1BED7115" w:rsidR="001644EA" w:rsidRPr="00B01A52" w:rsidRDefault="001644EA" w:rsidP="00CF590F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lastRenderedPageBreak/>
              <w:t>B</w:t>
            </w:r>
            <w:r w:rsidRPr="001644EA">
              <w:rPr>
                <w:b/>
                <w:bCs/>
                <w:szCs w:val="18"/>
              </w:rPr>
              <w:t>. REQUISITOS COMPLEMENTARIOS PARA EL SERVICIO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52D03A21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0902A88D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6566F548" w14:textId="4C577E7A" w:rsidR="001644EA" w:rsidRDefault="001644EA" w:rsidP="001644EA">
            <w:pPr>
              <w:pStyle w:val="Textoindependiente3"/>
              <w:rPr>
                <w:b/>
                <w:szCs w:val="18"/>
              </w:rPr>
            </w:pPr>
            <w:r w:rsidRPr="001644EA">
              <w:rPr>
                <w:b/>
                <w:szCs w:val="18"/>
              </w:rPr>
              <w:t>Requisito</w:t>
            </w:r>
            <w:r w:rsidR="006B62D0">
              <w:rPr>
                <w:b/>
                <w:szCs w:val="18"/>
              </w:rPr>
              <w:t xml:space="preserve"> Complementario</w:t>
            </w:r>
            <w:r w:rsidRPr="001644EA">
              <w:rPr>
                <w:b/>
                <w:szCs w:val="18"/>
              </w:rPr>
              <w:t xml:space="preserve"> 1: </w:t>
            </w:r>
          </w:p>
          <w:p w14:paraId="7D9C8616" w14:textId="77777777" w:rsidR="001E0A28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 xml:space="preserve">En caso de que el profesional adjudicado por razones de fuerza mayor justificable, no </w:t>
            </w:r>
          </w:p>
          <w:p w14:paraId="01C53CD1" w14:textId="77777777" w:rsidR="001E0A28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 xml:space="preserve">pudiera brindar el servicio de Dermatología, será responsabilidad del proponente el </w:t>
            </w:r>
          </w:p>
          <w:p w14:paraId="45374E2A" w14:textId="77777777" w:rsidR="001E0A28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 xml:space="preserve">brindar el servicio con otro profesional de similar especialidad, la CSBP no asumirá </w:t>
            </w:r>
          </w:p>
          <w:p w14:paraId="40383BD2" w14:textId="06BABED3" w:rsidR="00E713CD" w:rsidRPr="001E0A28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>gastos ni responsabilidad por este hecho.</w:t>
            </w:r>
          </w:p>
          <w:p w14:paraId="69B63A80" w14:textId="43F7BD72" w:rsidR="001E0A28" w:rsidRPr="001644EA" w:rsidRDefault="001E0A28" w:rsidP="001644EA">
            <w:pPr>
              <w:pStyle w:val="Textoindependiente3"/>
              <w:rPr>
                <w:bCs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EF2F9F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07B88CAB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59B12124" w14:textId="236403CB" w:rsidR="001644EA" w:rsidRDefault="001644EA" w:rsidP="001644EA">
            <w:pPr>
              <w:pStyle w:val="Textoindependiente3"/>
              <w:rPr>
                <w:b/>
                <w:szCs w:val="18"/>
              </w:rPr>
            </w:pPr>
            <w:r w:rsidRPr="001644EA">
              <w:rPr>
                <w:b/>
                <w:szCs w:val="18"/>
              </w:rPr>
              <w:t xml:space="preserve">Requisito </w:t>
            </w:r>
            <w:r w:rsidR="006B62D0">
              <w:rPr>
                <w:b/>
                <w:szCs w:val="18"/>
              </w:rPr>
              <w:t xml:space="preserve">Complementario </w:t>
            </w:r>
            <w:r w:rsidRPr="001644EA">
              <w:rPr>
                <w:b/>
                <w:szCs w:val="18"/>
              </w:rPr>
              <w:t xml:space="preserve">2: </w:t>
            </w:r>
          </w:p>
          <w:p w14:paraId="649DDB50" w14:textId="77777777" w:rsidR="001E0A28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>En caso de que el profesional adjudicado</w:t>
            </w:r>
            <w:r>
              <w:rPr>
                <w:bCs/>
                <w:szCs w:val="18"/>
              </w:rPr>
              <w:t xml:space="preserve"> </w:t>
            </w:r>
            <w:r w:rsidRPr="001E0A28">
              <w:rPr>
                <w:bCs/>
                <w:szCs w:val="18"/>
              </w:rPr>
              <w:t xml:space="preserve">no brinde el servicio de Dermatología ni </w:t>
            </w:r>
          </w:p>
          <w:p w14:paraId="134B5893" w14:textId="77777777" w:rsidR="001E0A28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 xml:space="preserve">tampoco asuma la atención con otro profesional, la CSBP podrá contratar otro </w:t>
            </w:r>
          </w:p>
          <w:p w14:paraId="0E6B1DB0" w14:textId="77777777" w:rsidR="001E0A28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 xml:space="preserve">especialista dermatólogo, replicando los costos erogados al profesional adjudicado </w:t>
            </w:r>
          </w:p>
          <w:p w14:paraId="40ABA233" w14:textId="4C91BF77" w:rsidR="00E713CD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>bajo contrato.</w:t>
            </w:r>
          </w:p>
          <w:p w14:paraId="6606F91D" w14:textId="594D6E45" w:rsidR="001E0A28" w:rsidRPr="001644EA" w:rsidRDefault="001E0A28" w:rsidP="001E0A28">
            <w:pPr>
              <w:pStyle w:val="Textoindependiente3"/>
              <w:rPr>
                <w:b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8FB251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2ADDDBF4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7C56BE81" w14:textId="1D35885A" w:rsidR="001644EA" w:rsidRDefault="001644EA" w:rsidP="001644EA">
            <w:pPr>
              <w:pStyle w:val="Textoindependiente3"/>
              <w:rPr>
                <w:b/>
                <w:szCs w:val="18"/>
              </w:rPr>
            </w:pPr>
            <w:r w:rsidRPr="001644EA">
              <w:rPr>
                <w:b/>
                <w:szCs w:val="18"/>
              </w:rPr>
              <w:t xml:space="preserve">Requisito </w:t>
            </w:r>
            <w:r w:rsidR="006B62D0">
              <w:rPr>
                <w:b/>
                <w:szCs w:val="18"/>
              </w:rPr>
              <w:t xml:space="preserve">Complementario </w:t>
            </w:r>
            <w:r w:rsidRPr="001644EA">
              <w:rPr>
                <w:b/>
                <w:szCs w:val="18"/>
              </w:rPr>
              <w:t xml:space="preserve">3: </w:t>
            </w:r>
          </w:p>
          <w:p w14:paraId="52B345F3" w14:textId="77777777" w:rsidR="001E0A28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 xml:space="preserve">El Profesional adjudicado se compromete a participar de reuniones de coordinación </w:t>
            </w:r>
          </w:p>
          <w:p w14:paraId="135EC7EE" w14:textId="77777777" w:rsidR="001E0A28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 xml:space="preserve">y/o juntas médicas convocadas por la CSBP y podrá también solicitar reuniones para </w:t>
            </w:r>
          </w:p>
          <w:p w14:paraId="5330367A" w14:textId="77777777" w:rsidR="00E713CD" w:rsidRDefault="001E0A28" w:rsidP="001E0A28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>tratar temas de interés común en favor de los asegurados.</w:t>
            </w:r>
          </w:p>
          <w:p w14:paraId="178D9A29" w14:textId="428F6D3E" w:rsidR="001E0A28" w:rsidRPr="001644EA" w:rsidRDefault="001E0A28" w:rsidP="001E0A28">
            <w:pPr>
              <w:pStyle w:val="Textoindependiente3"/>
              <w:ind w:left="360" w:hanging="360"/>
              <w:rPr>
                <w:b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5FC38E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1C225086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75B2FB03" w14:textId="7B529C18" w:rsidR="001644EA" w:rsidRDefault="001644EA" w:rsidP="001644EA">
            <w:pPr>
              <w:pStyle w:val="Textoindependiente3"/>
              <w:rPr>
                <w:b/>
                <w:szCs w:val="18"/>
              </w:rPr>
            </w:pPr>
            <w:r w:rsidRPr="001644EA">
              <w:rPr>
                <w:b/>
                <w:szCs w:val="18"/>
              </w:rPr>
              <w:t xml:space="preserve">Requisito </w:t>
            </w:r>
            <w:r w:rsidR="006B62D0">
              <w:rPr>
                <w:b/>
                <w:szCs w:val="18"/>
              </w:rPr>
              <w:t xml:space="preserve">Complementario </w:t>
            </w:r>
            <w:r w:rsidRPr="001644EA">
              <w:rPr>
                <w:b/>
                <w:szCs w:val="18"/>
              </w:rPr>
              <w:t xml:space="preserve">4: </w:t>
            </w:r>
          </w:p>
          <w:p w14:paraId="7186C941" w14:textId="77777777" w:rsidR="00E713CD" w:rsidRDefault="001E0A28" w:rsidP="001644EA">
            <w:pPr>
              <w:pStyle w:val="Textoindependiente3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>El Profesional adjudicado se enmarcará dentro su atención en la utilización de medicación dentro la LINAME.</w:t>
            </w:r>
          </w:p>
          <w:p w14:paraId="1AD0B410" w14:textId="11AA69EA" w:rsidR="001E0A28" w:rsidRPr="001644EA" w:rsidRDefault="001E0A28" w:rsidP="001644EA">
            <w:pPr>
              <w:pStyle w:val="Textoindependiente3"/>
              <w:rPr>
                <w:b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3987DE3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0BC7B263" w14:textId="77777777" w:rsidTr="001644EA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D0C765" w14:textId="3F7E96AD" w:rsidR="001644EA" w:rsidRPr="001644EA" w:rsidRDefault="001644EA" w:rsidP="001644EA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>C</w:t>
            </w:r>
            <w:r w:rsidRPr="001644EA">
              <w:rPr>
                <w:b/>
                <w:szCs w:val="18"/>
              </w:rPr>
              <w:t>. O</w:t>
            </w:r>
            <w:r>
              <w:rPr>
                <w:b/>
                <w:szCs w:val="18"/>
              </w:rPr>
              <w:t>TROS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7E3BC4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644EA" w:rsidRPr="00B01A52" w14:paraId="379AB800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078BADB2" w14:textId="77777777" w:rsidR="001644EA" w:rsidRDefault="001644EA" w:rsidP="00CF590F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1644EA">
              <w:rPr>
                <w:bCs/>
                <w:szCs w:val="18"/>
              </w:rPr>
              <w:t xml:space="preserve">El profesional deberá Cumplir con: </w:t>
            </w:r>
          </w:p>
          <w:p w14:paraId="7FE2A125" w14:textId="77777777" w:rsidR="001644EA" w:rsidRDefault="001644EA" w:rsidP="001644EA">
            <w:pPr>
              <w:pStyle w:val="Textoindependiente3"/>
              <w:numPr>
                <w:ilvl w:val="0"/>
                <w:numId w:val="8"/>
              </w:numPr>
              <w:rPr>
                <w:bCs/>
                <w:szCs w:val="18"/>
              </w:rPr>
            </w:pPr>
            <w:r w:rsidRPr="001644EA">
              <w:rPr>
                <w:bCs/>
                <w:szCs w:val="18"/>
              </w:rPr>
              <w:t>Normas, protocolos y reglamentos de atención médica de tipo institucional, y nacional.</w:t>
            </w:r>
          </w:p>
          <w:p w14:paraId="120B6602" w14:textId="77777777" w:rsidR="001644EA" w:rsidRDefault="001644EA" w:rsidP="001644EA">
            <w:pPr>
              <w:pStyle w:val="Textoindependiente3"/>
              <w:numPr>
                <w:ilvl w:val="0"/>
                <w:numId w:val="8"/>
              </w:numPr>
              <w:rPr>
                <w:bCs/>
                <w:szCs w:val="18"/>
              </w:rPr>
            </w:pPr>
            <w:r w:rsidRPr="001644EA">
              <w:rPr>
                <w:bCs/>
                <w:szCs w:val="18"/>
              </w:rPr>
              <w:t>La atención médica en el marco de las disposiciones legales vigentes y las normativas emanadas del Ministerio de Salud.</w:t>
            </w:r>
          </w:p>
          <w:p w14:paraId="4FFE2169" w14:textId="77777777" w:rsidR="001644EA" w:rsidRDefault="001644EA" w:rsidP="001644EA">
            <w:pPr>
              <w:pStyle w:val="Textoindependiente3"/>
              <w:numPr>
                <w:ilvl w:val="0"/>
                <w:numId w:val="8"/>
              </w:numPr>
              <w:rPr>
                <w:bCs/>
                <w:szCs w:val="18"/>
              </w:rPr>
            </w:pPr>
            <w:r w:rsidRPr="001644EA">
              <w:rPr>
                <w:bCs/>
                <w:szCs w:val="18"/>
              </w:rPr>
              <w:t>El llenado de las historias clínicas y los registros de atención médica con firma, sello e información oportuna y de calidad registrados tanto en el Expediente Clínico como en el Software Médico de propiedad de la CSBP.</w:t>
            </w:r>
          </w:p>
          <w:p w14:paraId="4F46FFF4" w14:textId="77777777" w:rsidR="001644EA" w:rsidRDefault="001644EA" w:rsidP="001644EA">
            <w:pPr>
              <w:pStyle w:val="Textoindependiente3"/>
              <w:numPr>
                <w:ilvl w:val="0"/>
                <w:numId w:val="8"/>
              </w:numPr>
              <w:rPr>
                <w:bCs/>
                <w:szCs w:val="18"/>
              </w:rPr>
            </w:pPr>
            <w:r w:rsidRPr="001644EA">
              <w:rPr>
                <w:bCs/>
                <w:szCs w:val="18"/>
              </w:rPr>
              <w:t>Utilización de formularios Institucionales correspondientes para requerimiento de material quirúrgico y medicamentos, así como para el descargo de los mismos posterior a la cirugía.</w:t>
            </w:r>
          </w:p>
          <w:p w14:paraId="327A09A6" w14:textId="77777777" w:rsidR="001644EA" w:rsidRDefault="001644EA" w:rsidP="001644EA">
            <w:pPr>
              <w:pStyle w:val="Textoindependiente3"/>
              <w:numPr>
                <w:ilvl w:val="0"/>
                <w:numId w:val="8"/>
              </w:numPr>
              <w:rPr>
                <w:bCs/>
                <w:szCs w:val="18"/>
              </w:rPr>
            </w:pPr>
            <w:r w:rsidRPr="001644EA">
              <w:rPr>
                <w:bCs/>
                <w:szCs w:val="18"/>
              </w:rPr>
              <w:t>Dar a conocer al paciente y/o familiares la técnica y metodología a emplear en cada uno de sus pacientes, manteniendo siempre informado a la familia sobre la evolución del paciente.</w:t>
            </w:r>
          </w:p>
          <w:p w14:paraId="6D869DEA" w14:textId="77777777" w:rsidR="001644EA" w:rsidRDefault="001644EA" w:rsidP="001644EA">
            <w:pPr>
              <w:pStyle w:val="Textoindependiente3"/>
              <w:numPr>
                <w:ilvl w:val="0"/>
                <w:numId w:val="8"/>
              </w:numPr>
              <w:rPr>
                <w:bCs/>
                <w:szCs w:val="18"/>
              </w:rPr>
            </w:pPr>
            <w:r w:rsidRPr="001644EA">
              <w:rPr>
                <w:bCs/>
                <w:szCs w:val="18"/>
              </w:rPr>
              <w:t>Asistir a reuniones de comités, elaborar informes o ser parte de junta medicas que así lo requiera la CSBP.</w:t>
            </w:r>
          </w:p>
          <w:p w14:paraId="5D2C6425" w14:textId="7CE6849A" w:rsidR="006E5E7D" w:rsidRPr="001644EA" w:rsidRDefault="006E5E7D" w:rsidP="006E5E7D">
            <w:pPr>
              <w:pStyle w:val="Textoindependiente3"/>
              <w:ind w:left="720"/>
              <w:rPr>
                <w:bCs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B0AC7AC" w14:textId="77777777" w:rsidR="001644EA" w:rsidRPr="00B01A52" w:rsidRDefault="001644EA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4A61DFA7" w14:textId="77777777" w:rsidR="005B2E91" w:rsidRDefault="005B2E91"/>
    <w:p w14:paraId="2726E0B1" w14:textId="77777777" w:rsidR="00B04CBF" w:rsidRDefault="00B04CBF"/>
    <w:p w14:paraId="66C7A8EB" w14:textId="77777777" w:rsidR="00B04CBF" w:rsidRDefault="00B04CBF"/>
    <w:p w14:paraId="146829EA" w14:textId="77777777" w:rsidR="00B04CBF" w:rsidRDefault="00B04CBF"/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268"/>
      </w:tblGrid>
      <w:tr w:rsidR="00B04CBF" w:rsidRPr="00B01A52" w14:paraId="7205A8F4" w14:textId="77777777" w:rsidTr="00CF590F">
        <w:trPr>
          <w:cantSplit/>
          <w:trHeight w:val="477"/>
          <w:tblHeader/>
        </w:trPr>
        <w:tc>
          <w:tcPr>
            <w:tcW w:w="6946" w:type="dxa"/>
            <w:vMerge w:val="restart"/>
            <w:shd w:val="clear" w:color="auto" w:fill="D9D9D9"/>
            <w:vAlign w:val="center"/>
          </w:tcPr>
          <w:p w14:paraId="5F499A2E" w14:textId="77777777" w:rsidR="00B04CBF" w:rsidRPr="00B01A52" w:rsidRDefault="00B04CBF" w:rsidP="00CF590F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lastRenderedPageBreak/>
              <w:t xml:space="preserve">REQUISITOS ESTABLECIDOS DEL SERVICIO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ACD21F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</w:tr>
      <w:tr w:rsidR="00B04CBF" w:rsidRPr="00B01A52" w14:paraId="7DF47383" w14:textId="77777777" w:rsidTr="00CF590F">
        <w:trPr>
          <w:cantSplit/>
          <w:trHeight w:val="250"/>
          <w:tblHeader/>
        </w:trPr>
        <w:tc>
          <w:tcPr>
            <w:tcW w:w="6946" w:type="dxa"/>
            <w:vMerge/>
            <w:shd w:val="clear" w:color="auto" w:fill="D9D9D9"/>
            <w:vAlign w:val="center"/>
          </w:tcPr>
          <w:p w14:paraId="5E2F9399" w14:textId="77777777" w:rsidR="00B04CBF" w:rsidRPr="00B01A52" w:rsidRDefault="00B04CBF" w:rsidP="00CF590F">
            <w:pPr>
              <w:pStyle w:val="xl29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623E3144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B01A52">
                <w:rPr>
                  <w:rFonts w:ascii="Arial" w:hAnsi="Arial" w:cs="Arial"/>
                  <w:b/>
                  <w:b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6F4F1FF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</w:tr>
      <w:tr w:rsidR="00B04CBF" w:rsidRPr="00B01A52" w14:paraId="339FED2D" w14:textId="77777777" w:rsidTr="00CF590F">
        <w:trPr>
          <w:cantSplit/>
          <w:trHeight w:val="953"/>
          <w:tblHeader/>
        </w:trPr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006B6B" w14:textId="77777777" w:rsidR="00B04CBF" w:rsidRPr="00B01A52" w:rsidRDefault="00B04CBF" w:rsidP="00CF590F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25A10A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B04CBF" w:rsidRPr="00B01A52" w14:paraId="3FF8A9EA" w14:textId="77777777" w:rsidTr="00B04CBF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088333" w14:textId="77777777" w:rsidR="00B04CBF" w:rsidRDefault="00B04CBF" w:rsidP="00CF590F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>D</w:t>
            </w:r>
            <w:r w:rsidRPr="006E5E7D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LUGAR DONDE SE EJECUTARÀ EL SERVICIO</w:t>
            </w:r>
          </w:p>
          <w:p w14:paraId="1CDAD65B" w14:textId="77777777" w:rsidR="00B04CBF" w:rsidRPr="00B04CBF" w:rsidRDefault="00B04CBF" w:rsidP="00CF590F">
            <w:pPr>
              <w:pStyle w:val="Textoindependiente3"/>
              <w:rPr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5E1FDA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04CBF" w:rsidRPr="00B01A52" w14:paraId="582270B0" w14:textId="77777777" w:rsidTr="00B04CBF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A2681" w14:textId="77777777" w:rsidR="001E0A28" w:rsidRPr="001E0A28" w:rsidRDefault="001E0A28" w:rsidP="001E0A28">
            <w:pPr>
              <w:pStyle w:val="Textoindependiente3"/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>Se prestará el servicio de Dermatología en:</w:t>
            </w:r>
          </w:p>
          <w:p w14:paraId="4263F669" w14:textId="77777777" w:rsidR="001E0A28" w:rsidRPr="001E0A28" w:rsidRDefault="001E0A28" w:rsidP="001E0A28">
            <w:pPr>
              <w:pStyle w:val="Textoindependiente3"/>
              <w:numPr>
                <w:ilvl w:val="0"/>
                <w:numId w:val="10"/>
              </w:numPr>
              <w:rPr>
                <w:bCs/>
                <w:szCs w:val="18"/>
              </w:rPr>
            </w:pPr>
            <w:r w:rsidRPr="001E0A28">
              <w:rPr>
                <w:bCs/>
                <w:szCs w:val="18"/>
              </w:rPr>
              <w:t>Clínicas o centros hospitalarios de Contrato de la CSBP, para cirugías medianas o grandes.</w:t>
            </w:r>
          </w:p>
          <w:p w14:paraId="2287A983" w14:textId="77777777" w:rsidR="00E713CD" w:rsidRPr="001E0A28" w:rsidRDefault="001E0A28" w:rsidP="001E0A28">
            <w:pPr>
              <w:pStyle w:val="Textoindependiente3"/>
              <w:numPr>
                <w:ilvl w:val="0"/>
                <w:numId w:val="10"/>
              </w:numPr>
              <w:rPr>
                <w:b/>
                <w:szCs w:val="18"/>
              </w:rPr>
            </w:pPr>
            <w:r w:rsidRPr="001E0A28">
              <w:rPr>
                <w:bCs/>
                <w:szCs w:val="18"/>
              </w:rPr>
              <w:t>Policonsultorio de la CSBP, consulta externa bajo previa programación.</w:t>
            </w:r>
          </w:p>
          <w:p w14:paraId="0FE53A44" w14:textId="0FF0E1EE" w:rsidR="001E0A28" w:rsidRDefault="001E0A28" w:rsidP="001E0A28">
            <w:pPr>
              <w:pStyle w:val="Textoindependiente3"/>
              <w:ind w:left="720"/>
              <w:rPr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0ADB" w14:textId="77777777" w:rsidR="00B04CBF" w:rsidRPr="00B01A52" w:rsidRDefault="00B04CBF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E5E7D" w:rsidRPr="00B01A52" w14:paraId="4245160D" w14:textId="77777777" w:rsidTr="00CF590F">
        <w:trPr>
          <w:cantSplit/>
          <w:trHeight w:val="394"/>
        </w:trPr>
        <w:tc>
          <w:tcPr>
            <w:tcW w:w="6946" w:type="dxa"/>
            <w:shd w:val="clear" w:color="auto" w:fill="DEEAF6"/>
            <w:vAlign w:val="center"/>
          </w:tcPr>
          <w:p w14:paraId="57E2A1B1" w14:textId="4400ED96" w:rsidR="006E5E7D" w:rsidRPr="00B01A52" w:rsidRDefault="006E5E7D" w:rsidP="00CF590F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szCs w:val="18"/>
              </w:rPr>
              <w:t>E</w:t>
            </w:r>
            <w:r w:rsidRPr="006E5E7D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AGENTE DE SERVICIO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2C61E2C3" w14:textId="77777777" w:rsidR="006E5E7D" w:rsidRPr="00B01A52" w:rsidRDefault="006E5E7D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E5E7D" w:rsidRPr="00B01A52" w14:paraId="204D46FC" w14:textId="77777777" w:rsidTr="00CF590F">
        <w:trPr>
          <w:cantSplit/>
          <w:trHeight w:val="284"/>
        </w:trPr>
        <w:tc>
          <w:tcPr>
            <w:tcW w:w="6946" w:type="dxa"/>
            <w:vAlign w:val="center"/>
          </w:tcPr>
          <w:p w14:paraId="43FAB0F4" w14:textId="77777777" w:rsidR="006E5E7D" w:rsidRDefault="006E5E7D" w:rsidP="006E5E7D">
            <w:pPr>
              <w:pStyle w:val="Textoindependiente3"/>
              <w:numPr>
                <w:ilvl w:val="0"/>
                <w:numId w:val="10"/>
              </w:numPr>
              <w:rPr>
                <w:bCs/>
                <w:szCs w:val="18"/>
              </w:rPr>
            </w:pPr>
            <w:r w:rsidRPr="006E5E7D">
              <w:rPr>
                <w:bCs/>
                <w:szCs w:val="18"/>
              </w:rPr>
              <w:t xml:space="preserve">Registrar sus datos de contacto personal del profesional proponente, tanto móvil como fijo, domicilio. </w:t>
            </w:r>
          </w:p>
          <w:p w14:paraId="0363497A" w14:textId="77777777" w:rsidR="006E5E7D" w:rsidRDefault="006E5E7D" w:rsidP="006E5E7D">
            <w:pPr>
              <w:pStyle w:val="Textoindependiente3"/>
              <w:numPr>
                <w:ilvl w:val="0"/>
                <w:numId w:val="10"/>
              </w:numPr>
              <w:rPr>
                <w:bCs/>
                <w:szCs w:val="18"/>
              </w:rPr>
            </w:pPr>
            <w:r w:rsidRPr="006E5E7D">
              <w:rPr>
                <w:bCs/>
                <w:szCs w:val="18"/>
              </w:rPr>
              <w:t xml:space="preserve">Registrar datos de la persona de contacto de confianza con sus números móvil y fijo. </w:t>
            </w:r>
          </w:p>
          <w:p w14:paraId="1B5E0D77" w14:textId="612DFB82" w:rsidR="006E5E7D" w:rsidRPr="00345FF1" w:rsidRDefault="006E5E7D" w:rsidP="006E5E7D">
            <w:pPr>
              <w:pStyle w:val="Textoindependiente3"/>
              <w:ind w:left="720"/>
              <w:rPr>
                <w:bCs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375890" w14:textId="77777777" w:rsidR="006E5E7D" w:rsidRPr="00B01A52" w:rsidRDefault="006E5E7D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E5E7D" w:rsidRPr="006E5E7D" w14:paraId="125F8049" w14:textId="77777777" w:rsidTr="006E5E7D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FCB948B" w14:textId="06A9D60B" w:rsidR="006E5E7D" w:rsidRPr="006E5E7D" w:rsidRDefault="006E5E7D" w:rsidP="006E5E7D">
            <w:pPr>
              <w:pStyle w:val="Textoindependiente3"/>
              <w:rPr>
                <w:b/>
                <w:szCs w:val="18"/>
              </w:rPr>
            </w:pPr>
            <w:r>
              <w:rPr>
                <w:b/>
                <w:szCs w:val="18"/>
              </w:rPr>
              <w:t>F</w:t>
            </w:r>
            <w:r w:rsidRPr="006E5E7D">
              <w:rPr>
                <w:b/>
                <w:szCs w:val="18"/>
              </w:rPr>
              <w:t xml:space="preserve">. </w:t>
            </w:r>
            <w:r>
              <w:rPr>
                <w:b/>
                <w:szCs w:val="18"/>
              </w:rPr>
              <w:t>FORMA</w:t>
            </w:r>
            <w:r w:rsidRPr="006E5E7D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PAG</w:t>
            </w:r>
            <w:r w:rsidRPr="006E5E7D">
              <w:rPr>
                <w:b/>
                <w:szCs w:val="18"/>
              </w:rPr>
              <w:t>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0E5F02" w14:textId="77777777" w:rsidR="006E5E7D" w:rsidRPr="006E5E7D" w:rsidRDefault="006E5E7D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6E5E7D" w:rsidRPr="00B01A52" w14:paraId="4D363586" w14:textId="77777777" w:rsidTr="006E5E7D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99B5" w14:textId="4F493B49" w:rsidR="006E5E7D" w:rsidRDefault="006E5E7D" w:rsidP="006E5E7D">
            <w:pPr>
              <w:pStyle w:val="Textoindependiente3"/>
              <w:rPr>
                <w:bCs/>
                <w:szCs w:val="18"/>
              </w:rPr>
            </w:pPr>
            <w:r w:rsidRPr="006E5E7D">
              <w:rPr>
                <w:bCs/>
                <w:szCs w:val="18"/>
              </w:rPr>
              <w:t xml:space="preserve">El servicio de </w:t>
            </w:r>
            <w:r w:rsidR="001E0A28">
              <w:rPr>
                <w:bCs/>
                <w:szCs w:val="18"/>
              </w:rPr>
              <w:t>Dermato</w:t>
            </w:r>
            <w:r w:rsidRPr="006E5E7D">
              <w:rPr>
                <w:bCs/>
                <w:szCs w:val="18"/>
              </w:rPr>
              <w:t xml:space="preserve">logía será cancelado en las fechas de corte de la CSBP, de forma mensual por monto fijo. </w:t>
            </w:r>
          </w:p>
          <w:p w14:paraId="532DAF7C" w14:textId="77777777" w:rsidR="006E5E7D" w:rsidRDefault="006E5E7D" w:rsidP="006E5E7D">
            <w:pPr>
              <w:pStyle w:val="Textoindependiente3"/>
              <w:rPr>
                <w:bCs/>
                <w:szCs w:val="18"/>
              </w:rPr>
            </w:pPr>
            <w:r w:rsidRPr="006E5E7D">
              <w:rPr>
                <w:bCs/>
                <w:szCs w:val="18"/>
              </w:rPr>
              <w:t xml:space="preserve">Requisitos para su cancelación: </w:t>
            </w:r>
          </w:p>
          <w:p w14:paraId="178F511F" w14:textId="77777777" w:rsidR="006E5E7D" w:rsidRDefault="006E5E7D" w:rsidP="006E5E7D">
            <w:pPr>
              <w:pStyle w:val="Textoindependiente3"/>
              <w:rPr>
                <w:bCs/>
                <w:szCs w:val="18"/>
              </w:rPr>
            </w:pPr>
          </w:p>
          <w:p w14:paraId="1AB2161E" w14:textId="77777777" w:rsidR="006E5E7D" w:rsidRDefault="006E5E7D" w:rsidP="006E5E7D">
            <w:pPr>
              <w:pStyle w:val="Textoindependiente3"/>
              <w:numPr>
                <w:ilvl w:val="0"/>
                <w:numId w:val="10"/>
              </w:numPr>
              <w:rPr>
                <w:bCs/>
                <w:szCs w:val="18"/>
              </w:rPr>
            </w:pPr>
            <w:r w:rsidRPr="006E5E7D">
              <w:rPr>
                <w:bCs/>
                <w:szCs w:val="18"/>
              </w:rPr>
              <w:t>Presentar su nota de solicitud de cancelación</w:t>
            </w:r>
          </w:p>
          <w:p w14:paraId="3D075038" w14:textId="77777777" w:rsidR="006E5E7D" w:rsidRDefault="006E5E7D" w:rsidP="006E5E7D">
            <w:pPr>
              <w:pStyle w:val="Textoindependiente3"/>
              <w:numPr>
                <w:ilvl w:val="0"/>
                <w:numId w:val="10"/>
              </w:numPr>
              <w:rPr>
                <w:bCs/>
                <w:szCs w:val="18"/>
              </w:rPr>
            </w:pPr>
            <w:r w:rsidRPr="006E5E7D">
              <w:rPr>
                <w:bCs/>
                <w:szCs w:val="18"/>
              </w:rPr>
              <w:t>Presentar lista de pacientes atendidos</w:t>
            </w:r>
          </w:p>
          <w:p w14:paraId="5C9D4D95" w14:textId="77777777" w:rsidR="006E5E7D" w:rsidRDefault="006E5E7D" w:rsidP="006E5E7D">
            <w:pPr>
              <w:pStyle w:val="Textoindependiente3"/>
              <w:numPr>
                <w:ilvl w:val="0"/>
                <w:numId w:val="10"/>
              </w:numPr>
              <w:rPr>
                <w:bCs/>
                <w:szCs w:val="18"/>
              </w:rPr>
            </w:pPr>
            <w:r w:rsidRPr="006E5E7D">
              <w:rPr>
                <w:bCs/>
                <w:szCs w:val="18"/>
              </w:rPr>
              <w:t>Presentar las ordenes de atención o interconsulta</w:t>
            </w:r>
          </w:p>
          <w:p w14:paraId="0018EA31" w14:textId="77777777" w:rsidR="006E5E7D" w:rsidRDefault="006E5E7D" w:rsidP="006E5E7D">
            <w:pPr>
              <w:pStyle w:val="Textoindependiente3"/>
              <w:numPr>
                <w:ilvl w:val="0"/>
                <w:numId w:val="10"/>
              </w:numPr>
              <w:rPr>
                <w:bCs/>
                <w:szCs w:val="18"/>
              </w:rPr>
            </w:pPr>
            <w:r w:rsidRPr="006E5E7D">
              <w:rPr>
                <w:bCs/>
                <w:szCs w:val="18"/>
              </w:rPr>
              <w:t xml:space="preserve">Factura vigente </w:t>
            </w:r>
          </w:p>
          <w:p w14:paraId="769E6DA1" w14:textId="77777777" w:rsidR="006E5E7D" w:rsidRDefault="006E5E7D" w:rsidP="006E5E7D">
            <w:pPr>
              <w:pStyle w:val="Textoindependiente3"/>
              <w:ind w:left="720"/>
              <w:rPr>
                <w:bCs/>
                <w:szCs w:val="18"/>
              </w:rPr>
            </w:pPr>
          </w:p>
          <w:p w14:paraId="19B633C9" w14:textId="36413EF4" w:rsidR="006E5E7D" w:rsidRDefault="006E5E7D" w:rsidP="006E5E7D">
            <w:pPr>
              <w:pStyle w:val="Textoindependiente3"/>
              <w:rPr>
                <w:bCs/>
                <w:szCs w:val="18"/>
              </w:rPr>
            </w:pPr>
            <w:r w:rsidRPr="006E5E7D">
              <w:rPr>
                <w:bCs/>
                <w:szCs w:val="18"/>
              </w:rPr>
              <w:t>La CSBP verificara si todas las evaluaciones están transcritas en SAMI, para dar el visto bueno al pago mensual del servicio.</w:t>
            </w:r>
          </w:p>
          <w:p w14:paraId="7B285250" w14:textId="13066FB7" w:rsidR="006E5E7D" w:rsidRPr="006E5E7D" w:rsidRDefault="006E5E7D" w:rsidP="006E5E7D">
            <w:pPr>
              <w:pStyle w:val="Textoindependiente3"/>
              <w:ind w:left="720"/>
              <w:rPr>
                <w:bCs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28B" w14:textId="77777777" w:rsidR="006E5E7D" w:rsidRPr="00B01A52" w:rsidRDefault="006E5E7D" w:rsidP="006E5E7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E5E7D" w:rsidRPr="003E4252" w14:paraId="4AFE6475" w14:textId="77777777" w:rsidTr="006E5E7D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179E17" w14:textId="2932920F" w:rsidR="006E5E7D" w:rsidRPr="003E4252" w:rsidRDefault="003E4252" w:rsidP="00CF590F">
            <w:pPr>
              <w:pStyle w:val="Textoindependiente3"/>
              <w:rPr>
                <w:b/>
                <w:szCs w:val="18"/>
              </w:rPr>
            </w:pPr>
            <w:r w:rsidRPr="003E4252">
              <w:rPr>
                <w:b/>
                <w:szCs w:val="18"/>
              </w:rPr>
              <w:t>G. MULTAS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1886F6" w14:textId="77777777" w:rsidR="006E5E7D" w:rsidRPr="003E4252" w:rsidRDefault="006E5E7D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6E5E7D" w:rsidRPr="00B01A52" w14:paraId="124E7C87" w14:textId="77777777" w:rsidTr="006E5E7D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DB62" w14:textId="6447A1FC" w:rsidR="003E4252" w:rsidRPr="003E4252" w:rsidRDefault="003E4252" w:rsidP="003E425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E4252">
              <w:rPr>
                <w:rFonts w:ascii="Arial" w:hAnsi="Arial" w:cs="Arial"/>
                <w:bCs/>
                <w:sz w:val="18"/>
                <w:szCs w:val="18"/>
              </w:rPr>
              <w:t xml:space="preserve">Se aplicará la multa del 0.3% del monto total del Contrato por cada día de retraso en la entrega del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servicio</w:t>
            </w:r>
            <w:r w:rsidRPr="003E4252">
              <w:rPr>
                <w:rFonts w:ascii="Arial" w:hAnsi="Arial" w:cs="Arial"/>
                <w:bCs/>
                <w:sz w:val="18"/>
                <w:szCs w:val="18"/>
              </w:rPr>
              <w:t>. El total de las multas no podrá exceder en ningún caso el diez por ciento (10%) del monto total del contrato, debiéndose en dicho caso iniciar el proceso de resolución del contrato, aspecto que se indicará al proveedor del servicio en forma inmediata.</w:t>
            </w:r>
          </w:p>
          <w:p w14:paraId="12B178DF" w14:textId="1044F256" w:rsidR="003E4252" w:rsidRPr="006E5E7D" w:rsidRDefault="003E4252" w:rsidP="006E5E7D">
            <w:pPr>
              <w:pStyle w:val="Textoindependiente3"/>
              <w:rPr>
                <w:bCs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D176" w14:textId="77777777" w:rsidR="006E5E7D" w:rsidRPr="00B01A52" w:rsidRDefault="006E5E7D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E4252" w:rsidRPr="003E4252" w14:paraId="25370968" w14:textId="77777777" w:rsidTr="003E4252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7B671B8" w14:textId="608A02CE" w:rsidR="003E4252" w:rsidRPr="003E4252" w:rsidRDefault="003E4252" w:rsidP="00CF590F">
            <w:pPr>
              <w:pStyle w:val="Textoindependiente3"/>
              <w:rPr>
                <w:b/>
                <w:szCs w:val="18"/>
              </w:rPr>
            </w:pPr>
            <w:r w:rsidRPr="003E4252">
              <w:rPr>
                <w:b/>
                <w:szCs w:val="18"/>
              </w:rPr>
              <w:t>H. GARANTIAS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356A2D" w14:textId="77777777" w:rsidR="003E4252" w:rsidRPr="003E4252" w:rsidRDefault="003E4252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3E4252" w:rsidRPr="00B01A52" w14:paraId="75495B69" w14:textId="77777777" w:rsidTr="003E4252">
        <w:trPr>
          <w:cantSplit/>
          <w:trHeight w:val="2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8FE" w14:textId="77777777" w:rsidR="003E4252" w:rsidRDefault="003E4252" w:rsidP="00CF590F">
            <w:pPr>
              <w:pStyle w:val="Textoindependiente3"/>
              <w:rPr>
                <w:bCs/>
                <w:szCs w:val="18"/>
              </w:rPr>
            </w:pPr>
            <w:r w:rsidRPr="003E4252">
              <w:rPr>
                <w:bCs/>
                <w:szCs w:val="18"/>
              </w:rPr>
              <w:t>Se aplicará la garantía de cumplimiento de contrato a primer requerimiento del 7%, que en los servicios por monto fijo se efectúa mediante la retención de este monto mensualmente, de tal manera que al cumplimiento de la vigencia del contrato se procede a su devolución al proveedor adjudicado.</w:t>
            </w:r>
          </w:p>
          <w:p w14:paraId="00F71E5C" w14:textId="0793AE58" w:rsidR="003E4252" w:rsidRPr="006E5E7D" w:rsidRDefault="003E4252" w:rsidP="00CF590F">
            <w:pPr>
              <w:pStyle w:val="Textoindependiente3"/>
              <w:rPr>
                <w:bCs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54E3" w14:textId="77777777" w:rsidR="003E4252" w:rsidRPr="00B01A52" w:rsidRDefault="003E4252" w:rsidP="00CF590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4F569006" w14:textId="77777777" w:rsidR="006E5E7D" w:rsidRDefault="006E5E7D"/>
    <w:p w14:paraId="404B3295" w14:textId="77777777" w:rsidR="003E4252" w:rsidRDefault="003E4252"/>
    <w:p w14:paraId="5E88047A" w14:textId="77777777" w:rsidR="003E4252" w:rsidRDefault="003E4252"/>
    <w:p w14:paraId="34D14D32" w14:textId="77777777" w:rsidR="003E4252" w:rsidRDefault="003E4252"/>
    <w:p w14:paraId="1D2C7D7B" w14:textId="77777777" w:rsidR="006E5E7D" w:rsidRDefault="006E5E7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B01A52" w:rsidRPr="00B01A52" w14:paraId="35EF4C51" w14:textId="77777777" w:rsidTr="00B01A52">
        <w:tc>
          <w:tcPr>
            <w:tcW w:w="4536" w:type="dxa"/>
            <w:tcBorders>
              <w:bottom w:val="single" w:sz="4" w:space="0" w:color="auto"/>
            </w:tcBorders>
          </w:tcPr>
          <w:p w14:paraId="39C50C5D" w14:textId="77777777" w:rsidR="00B01A52" w:rsidRPr="00B01A52" w:rsidRDefault="00B01A5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66D303C" w14:textId="77777777" w:rsidR="00B01A52" w:rsidRPr="00B01A52" w:rsidRDefault="00B01A52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781CA2" w14:textId="4CBA6979" w:rsidR="00B01A52" w:rsidRPr="00B01A52" w:rsidRDefault="00B01A52">
            <w:pPr>
              <w:rPr>
                <w:rFonts w:ascii="Arial" w:hAnsi="Arial" w:cs="Arial"/>
              </w:rPr>
            </w:pPr>
          </w:p>
        </w:tc>
      </w:tr>
      <w:tr w:rsidR="00B01A52" w:rsidRPr="00B01A52" w14:paraId="4929720B" w14:textId="77777777" w:rsidTr="00B01A52">
        <w:tc>
          <w:tcPr>
            <w:tcW w:w="4536" w:type="dxa"/>
            <w:tcBorders>
              <w:top w:val="single" w:sz="4" w:space="0" w:color="auto"/>
            </w:tcBorders>
          </w:tcPr>
          <w:p w14:paraId="384F949F" w14:textId="0F83DDCB" w:rsidR="00B01A52" w:rsidRPr="00B01A52" w:rsidRDefault="00B01A52" w:rsidP="00B01A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A52">
              <w:rPr>
                <w:rFonts w:ascii="Arial" w:hAnsi="Arial" w:cs="Arial"/>
                <w:b/>
                <w:bCs/>
              </w:rPr>
              <w:t>SELLO DE LA EMPRESA</w:t>
            </w:r>
          </w:p>
        </w:tc>
        <w:tc>
          <w:tcPr>
            <w:tcW w:w="284" w:type="dxa"/>
          </w:tcPr>
          <w:p w14:paraId="43971E86" w14:textId="77777777" w:rsidR="00B01A52" w:rsidRPr="00B01A52" w:rsidRDefault="00B01A52" w:rsidP="00B01A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0055F64" w14:textId="45E02924" w:rsidR="00B01A52" w:rsidRPr="00B01A52" w:rsidRDefault="00B01A52" w:rsidP="00B01A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A52">
              <w:rPr>
                <w:rFonts w:ascii="Arial" w:hAnsi="Arial" w:cs="Arial"/>
                <w:b/>
                <w:bCs/>
              </w:rPr>
              <w:t>NOMBRE Y FIRMA</w:t>
            </w:r>
          </w:p>
        </w:tc>
      </w:tr>
    </w:tbl>
    <w:p w14:paraId="0B91D637" w14:textId="77777777" w:rsidR="00B01A52" w:rsidRDefault="00B01A52"/>
    <w:sectPr w:rsidR="00B01A52" w:rsidSect="005B2E91">
      <w:pgSz w:w="12240" w:h="15840" w:code="1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3B7"/>
    <w:multiLevelType w:val="hybridMultilevel"/>
    <w:tmpl w:val="5C4A1B6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302A"/>
    <w:multiLevelType w:val="hybridMultilevel"/>
    <w:tmpl w:val="E1425DD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5BD0"/>
    <w:multiLevelType w:val="hybridMultilevel"/>
    <w:tmpl w:val="13B2F6A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5314"/>
    <w:multiLevelType w:val="hybridMultilevel"/>
    <w:tmpl w:val="F2C8798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E7EB6"/>
    <w:multiLevelType w:val="hybridMultilevel"/>
    <w:tmpl w:val="9C8E91F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53E80"/>
    <w:multiLevelType w:val="hybridMultilevel"/>
    <w:tmpl w:val="0750D1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52EDC"/>
    <w:multiLevelType w:val="hybridMultilevel"/>
    <w:tmpl w:val="C10C89F2"/>
    <w:lvl w:ilvl="0" w:tplc="400A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4BB94902"/>
    <w:multiLevelType w:val="hybridMultilevel"/>
    <w:tmpl w:val="0382FFE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A0328"/>
    <w:multiLevelType w:val="hybridMultilevel"/>
    <w:tmpl w:val="A27AD254"/>
    <w:lvl w:ilvl="0" w:tplc="5D8C5430">
      <w:numFmt w:val="bullet"/>
      <w:lvlText w:val=""/>
      <w:lvlJc w:val="left"/>
      <w:pPr>
        <w:ind w:left="78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9EA322E">
      <w:numFmt w:val="bullet"/>
      <w:lvlText w:val="•"/>
      <w:lvlJc w:val="left"/>
      <w:pPr>
        <w:ind w:left="1277" w:hanging="348"/>
      </w:pPr>
      <w:rPr>
        <w:rFonts w:hint="default"/>
        <w:lang w:val="es-ES" w:eastAsia="en-US" w:bidi="ar-SA"/>
      </w:rPr>
    </w:lvl>
    <w:lvl w:ilvl="2" w:tplc="7B642634">
      <w:numFmt w:val="bullet"/>
      <w:lvlText w:val="•"/>
      <w:lvlJc w:val="left"/>
      <w:pPr>
        <w:ind w:left="1774" w:hanging="348"/>
      </w:pPr>
      <w:rPr>
        <w:rFonts w:hint="default"/>
        <w:lang w:val="es-ES" w:eastAsia="en-US" w:bidi="ar-SA"/>
      </w:rPr>
    </w:lvl>
    <w:lvl w:ilvl="3" w:tplc="F64C7794">
      <w:numFmt w:val="bullet"/>
      <w:lvlText w:val="•"/>
      <w:lvlJc w:val="left"/>
      <w:pPr>
        <w:ind w:left="2271" w:hanging="348"/>
      </w:pPr>
      <w:rPr>
        <w:rFonts w:hint="default"/>
        <w:lang w:val="es-ES" w:eastAsia="en-US" w:bidi="ar-SA"/>
      </w:rPr>
    </w:lvl>
    <w:lvl w:ilvl="4" w:tplc="FF0E7550">
      <w:numFmt w:val="bullet"/>
      <w:lvlText w:val="•"/>
      <w:lvlJc w:val="left"/>
      <w:pPr>
        <w:ind w:left="2768" w:hanging="348"/>
      </w:pPr>
      <w:rPr>
        <w:rFonts w:hint="default"/>
        <w:lang w:val="es-ES" w:eastAsia="en-US" w:bidi="ar-SA"/>
      </w:rPr>
    </w:lvl>
    <w:lvl w:ilvl="5" w:tplc="EA8805AC">
      <w:numFmt w:val="bullet"/>
      <w:lvlText w:val="•"/>
      <w:lvlJc w:val="left"/>
      <w:pPr>
        <w:ind w:left="3265" w:hanging="348"/>
      </w:pPr>
      <w:rPr>
        <w:rFonts w:hint="default"/>
        <w:lang w:val="es-ES" w:eastAsia="en-US" w:bidi="ar-SA"/>
      </w:rPr>
    </w:lvl>
    <w:lvl w:ilvl="6" w:tplc="18A24014">
      <w:numFmt w:val="bullet"/>
      <w:lvlText w:val="•"/>
      <w:lvlJc w:val="left"/>
      <w:pPr>
        <w:ind w:left="3762" w:hanging="348"/>
      </w:pPr>
      <w:rPr>
        <w:rFonts w:hint="default"/>
        <w:lang w:val="es-ES" w:eastAsia="en-US" w:bidi="ar-SA"/>
      </w:rPr>
    </w:lvl>
    <w:lvl w:ilvl="7" w:tplc="BE5C6E7E">
      <w:numFmt w:val="bullet"/>
      <w:lvlText w:val="•"/>
      <w:lvlJc w:val="left"/>
      <w:pPr>
        <w:ind w:left="4259" w:hanging="348"/>
      </w:pPr>
      <w:rPr>
        <w:rFonts w:hint="default"/>
        <w:lang w:val="es-ES" w:eastAsia="en-US" w:bidi="ar-SA"/>
      </w:rPr>
    </w:lvl>
    <w:lvl w:ilvl="8" w:tplc="4AB447DC">
      <w:numFmt w:val="bullet"/>
      <w:lvlText w:val="•"/>
      <w:lvlJc w:val="left"/>
      <w:pPr>
        <w:ind w:left="4756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5950248A"/>
    <w:multiLevelType w:val="hybridMultilevel"/>
    <w:tmpl w:val="0BD8C41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269A5"/>
    <w:multiLevelType w:val="hybridMultilevel"/>
    <w:tmpl w:val="799CE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26449"/>
    <w:multiLevelType w:val="hybridMultilevel"/>
    <w:tmpl w:val="FE92D8FE"/>
    <w:lvl w:ilvl="0" w:tplc="400A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66B326E5"/>
    <w:multiLevelType w:val="hybridMultilevel"/>
    <w:tmpl w:val="A32C42A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52B6F"/>
    <w:multiLevelType w:val="hybridMultilevel"/>
    <w:tmpl w:val="13585EE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16763"/>
    <w:multiLevelType w:val="hybridMultilevel"/>
    <w:tmpl w:val="3F1C7364"/>
    <w:lvl w:ilvl="0" w:tplc="33129290">
      <w:numFmt w:val="bullet"/>
      <w:lvlText w:val=""/>
      <w:lvlJc w:val="left"/>
      <w:pPr>
        <w:ind w:left="78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E0B7CE">
      <w:numFmt w:val="bullet"/>
      <w:lvlText w:val="•"/>
      <w:lvlJc w:val="left"/>
      <w:pPr>
        <w:ind w:left="1277" w:hanging="348"/>
      </w:pPr>
      <w:rPr>
        <w:rFonts w:hint="default"/>
        <w:lang w:val="es-ES" w:eastAsia="en-US" w:bidi="ar-SA"/>
      </w:rPr>
    </w:lvl>
    <w:lvl w:ilvl="2" w:tplc="F8CA2A78">
      <w:numFmt w:val="bullet"/>
      <w:lvlText w:val="•"/>
      <w:lvlJc w:val="left"/>
      <w:pPr>
        <w:ind w:left="1774" w:hanging="348"/>
      </w:pPr>
      <w:rPr>
        <w:rFonts w:hint="default"/>
        <w:lang w:val="es-ES" w:eastAsia="en-US" w:bidi="ar-SA"/>
      </w:rPr>
    </w:lvl>
    <w:lvl w:ilvl="3" w:tplc="9118B4AA">
      <w:numFmt w:val="bullet"/>
      <w:lvlText w:val="•"/>
      <w:lvlJc w:val="left"/>
      <w:pPr>
        <w:ind w:left="2271" w:hanging="348"/>
      </w:pPr>
      <w:rPr>
        <w:rFonts w:hint="default"/>
        <w:lang w:val="es-ES" w:eastAsia="en-US" w:bidi="ar-SA"/>
      </w:rPr>
    </w:lvl>
    <w:lvl w:ilvl="4" w:tplc="59F45A94">
      <w:numFmt w:val="bullet"/>
      <w:lvlText w:val="•"/>
      <w:lvlJc w:val="left"/>
      <w:pPr>
        <w:ind w:left="2768" w:hanging="348"/>
      </w:pPr>
      <w:rPr>
        <w:rFonts w:hint="default"/>
        <w:lang w:val="es-ES" w:eastAsia="en-US" w:bidi="ar-SA"/>
      </w:rPr>
    </w:lvl>
    <w:lvl w:ilvl="5" w:tplc="54B8917E">
      <w:numFmt w:val="bullet"/>
      <w:lvlText w:val="•"/>
      <w:lvlJc w:val="left"/>
      <w:pPr>
        <w:ind w:left="3265" w:hanging="348"/>
      </w:pPr>
      <w:rPr>
        <w:rFonts w:hint="default"/>
        <w:lang w:val="es-ES" w:eastAsia="en-US" w:bidi="ar-SA"/>
      </w:rPr>
    </w:lvl>
    <w:lvl w:ilvl="6" w:tplc="333AB11A">
      <w:numFmt w:val="bullet"/>
      <w:lvlText w:val="•"/>
      <w:lvlJc w:val="left"/>
      <w:pPr>
        <w:ind w:left="3762" w:hanging="348"/>
      </w:pPr>
      <w:rPr>
        <w:rFonts w:hint="default"/>
        <w:lang w:val="es-ES" w:eastAsia="en-US" w:bidi="ar-SA"/>
      </w:rPr>
    </w:lvl>
    <w:lvl w:ilvl="7" w:tplc="C28E601C">
      <w:numFmt w:val="bullet"/>
      <w:lvlText w:val="•"/>
      <w:lvlJc w:val="left"/>
      <w:pPr>
        <w:ind w:left="4259" w:hanging="348"/>
      </w:pPr>
      <w:rPr>
        <w:rFonts w:hint="default"/>
        <w:lang w:val="es-ES" w:eastAsia="en-US" w:bidi="ar-SA"/>
      </w:rPr>
    </w:lvl>
    <w:lvl w:ilvl="8" w:tplc="7422C6AA">
      <w:numFmt w:val="bullet"/>
      <w:lvlText w:val="•"/>
      <w:lvlJc w:val="left"/>
      <w:pPr>
        <w:ind w:left="4756" w:hanging="348"/>
      </w:pPr>
      <w:rPr>
        <w:rFonts w:hint="default"/>
        <w:lang w:val="es-ES" w:eastAsia="en-US" w:bidi="ar-SA"/>
      </w:rPr>
    </w:lvl>
  </w:abstractNum>
  <w:abstractNum w:abstractNumId="15" w15:restartNumberingAfterBreak="0">
    <w:nsid w:val="763A5963"/>
    <w:multiLevelType w:val="multilevel"/>
    <w:tmpl w:val="452871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A10943"/>
    <w:multiLevelType w:val="hybridMultilevel"/>
    <w:tmpl w:val="E3ACF56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43741">
    <w:abstractNumId w:val="10"/>
  </w:num>
  <w:num w:numId="2" w16cid:durableId="187372985">
    <w:abstractNumId w:val="4"/>
  </w:num>
  <w:num w:numId="3" w16cid:durableId="2015107997">
    <w:abstractNumId w:val="3"/>
  </w:num>
  <w:num w:numId="4" w16cid:durableId="1279290430">
    <w:abstractNumId w:val="6"/>
  </w:num>
  <w:num w:numId="5" w16cid:durableId="1613855436">
    <w:abstractNumId w:val="11"/>
  </w:num>
  <w:num w:numId="6" w16cid:durableId="1124881986">
    <w:abstractNumId w:val="9"/>
  </w:num>
  <w:num w:numId="7" w16cid:durableId="2013754335">
    <w:abstractNumId w:val="1"/>
  </w:num>
  <w:num w:numId="8" w16cid:durableId="683825158">
    <w:abstractNumId w:val="5"/>
  </w:num>
  <w:num w:numId="9" w16cid:durableId="773862973">
    <w:abstractNumId w:val="2"/>
  </w:num>
  <w:num w:numId="10" w16cid:durableId="893197225">
    <w:abstractNumId w:val="7"/>
  </w:num>
  <w:num w:numId="11" w16cid:durableId="467434449">
    <w:abstractNumId w:val="15"/>
  </w:num>
  <w:num w:numId="12" w16cid:durableId="1970696866">
    <w:abstractNumId w:val="0"/>
  </w:num>
  <w:num w:numId="13" w16cid:durableId="372970840">
    <w:abstractNumId w:val="16"/>
  </w:num>
  <w:num w:numId="14" w16cid:durableId="2048286912">
    <w:abstractNumId w:val="13"/>
  </w:num>
  <w:num w:numId="15" w16cid:durableId="730621824">
    <w:abstractNumId w:val="12"/>
  </w:num>
  <w:num w:numId="16" w16cid:durableId="1462186502">
    <w:abstractNumId w:val="14"/>
  </w:num>
  <w:num w:numId="17" w16cid:durableId="2096781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91"/>
    <w:rsid w:val="001402FB"/>
    <w:rsid w:val="001644EA"/>
    <w:rsid w:val="001E0A28"/>
    <w:rsid w:val="00242EBD"/>
    <w:rsid w:val="00302F41"/>
    <w:rsid w:val="00345FF1"/>
    <w:rsid w:val="003E4252"/>
    <w:rsid w:val="005B2E91"/>
    <w:rsid w:val="0065102C"/>
    <w:rsid w:val="006B62D0"/>
    <w:rsid w:val="006E5E7D"/>
    <w:rsid w:val="00763E2A"/>
    <w:rsid w:val="00852924"/>
    <w:rsid w:val="00895383"/>
    <w:rsid w:val="00A9725B"/>
    <w:rsid w:val="00AA2CFA"/>
    <w:rsid w:val="00B01A52"/>
    <w:rsid w:val="00B04CBF"/>
    <w:rsid w:val="00BA0BBA"/>
    <w:rsid w:val="00C072DE"/>
    <w:rsid w:val="00D612C1"/>
    <w:rsid w:val="00E6695D"/>
    <w:rsid w:val="00E713CD"/>
    <w:rsid w:val="00F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B56076"/>
  <w15:chartTrackingRefBased/>
  <w15:docId w15:val="{0D682019-89EF-4506-AFC8-7E0DAF0D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2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E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E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E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E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2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2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2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E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2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2E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2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2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2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2E91"/>
    <w:rPr>
      <w:i/>
      <w:iCs/>
      <w:color w:val="404040" w:themeColor="text1" w:themeTint="BF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5B2E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2E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2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2E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2E91"/>
    <w:rPr>
      <w:b/>
      <w:bCs/>
      <w:smallCaps/>
      <w:color w:val="2F5496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rsid w:val="005B2E91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B2E91"/>
    <w:rPr>
      <w:rFonts w:ascii="Times New Roman" w:eastAsia="Times New Roman" w:hAnsi="Times New Roman" w:cs="Arial"/>
      <w:kern w:val="0"/>
      <w:sz w:val="18"/>
      <w:szCs w:val="18"/>
      <w14:ligatures w14:val="none"/>
    </w:rPr>
  </w:style>
  <w:style w:type="paragraph" w:customStyle="1" w:styleId="xl28">
    <w:name w:val="xl28"/>
    <w:basedOn w:val="Normal"/>
    <w:rsid w:val="005B2E9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basedOn w:val="Normal"/>
    <w:link w:val="Textoindependiente3Car"/>
    <w:rsid w:val="005B2E91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5B2E91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customStyle="1" w:styleId="xl29">
    <w:name w:val="xl29"/>
    <w:basedOn w:val="Normal"/>
    <w:rsid w:val="005B2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5B2E9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B0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5292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899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 CARMIN HERBAS AGUILA</dc:creator>
  <cp:keywords/>
  <dc:description/>
  <cp:lastModifiedBy>DARLING CARMIN HERBAS AGUILA</cp:lastModifiedBy>
  <cp:revision>9</cp:revision>
  <dcterms:created xsi:type="dcterms:W3CDTF">2025-02-26T23:12:00Z</dcterms:created>
  <dcterms:modified xsi:type="dcterms:W3CDTF">2025-05-13T18:38:00Z</dcterms:modified>
</cp:coreProperties>
</file>