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61784AE7"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w:t>
      </w:r>
      <w:r>
        <w:rPr>
          <w:rFonts w:asciiTheme="minorHAnsi" w:hAnsiTheme="minorHAnsi" w:cs="Arial"/>
          <w:b/>
          <w:bCs/>
        </w:rPr>
        <w:t>03</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Servicio de Limpieza, Monto Fijo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9B507E">
      <w:pPr>
        <w:pStyle w:val="Sinespaciado"/>
        <w:numPr>
          <w:ilvl w:val="0"/>
          <w:numId w:val="17"/>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9B507E">
      <w:pPr>
        <w:numPr>
          <w:ilvl w:val="0"/>
          <w:numId w:val="12"/>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9B507E">
      <w:pPr>
        <w:numPr>
          <w:ilvl w:val="0"/>
          <w:numId w:val="12"/>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9B507E">
      <w:pPr>
        <w:numPr>
          <w:ilvl w:val="0"/>
          <w:numId w:val="12"/>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9B507E">
      <w:pPr>
        <w:numPr>
          <w:ilvl w:val="0"/>
          <w:numId w:val="12"/>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9B507E">
      <w:pPr>
        <w:pStyle w:val="Sinespaciado"/>
        <w:numPr>
          <w:ilvl w:val="0"/>
          <w:numId w:val="17"/>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9B507E">
      <w:pPr>
        <w:pStyle w:val="Sinespaciado"/>
        <w:numPr>
          <w:ilvl w:val="0"/>
          <w:numId w:val="16"/>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9B507E">
      <w:pPr>
        <w:pStyle w:val="Sinespaciado"/>
        <w:numPr>
          <w:ilvl w:val="0"/>
          <w:numId w:val="16"/>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9B507E">
      <w:pPr>
        <w:numPr>
          <w:ilvl w:val="0"/>
          <w:numId w:val="16"/>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9B507E">
      <w:pPr>
        <w:numPr>
          <w:ilvl w:val="0"/>
          <w:numId w:val="16"/>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9B507E">
      <w:pPr>
        <w:pStyle w:val="Prrafodelista"/>
        <w:numPr>
          <w:ilvl w:val="0"/>
          <w:numId w:val="18"/>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557AFE10" w14:textId="52007660" w:rsidR="009B507E" w:rsidRDefault="009B507E" w:rsidP="009B507E">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9B507E">
      <w:pPr>
        <w:pStyle w:val="Prrafodelista"/>
        <w:numPr>
          <w:ilvl w:val="0"/>
          <w:numId w:val="18"/>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p w14:paraId="4D8EF43D" w14:textId="77777777" w:rsidR="009B507E" w:rsidRPr="00A81DCD" w:rsidRDefault="009B507E" w:rsidP="009B507E">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50A616C5"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77777777" w:rsidR="009B507E" w:rsidRDefault="009B507E"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F96CB7">
      <w:pPr>
        <w:pStyle w:val="Sinespaciado"/>
        <w:numPr>
          <w:ilvl w:val="0"/>
          <w:numId w:val="13"/>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9F027C">
      <w:pPr>
        <w:pStyle w:val="Sinespaciado"/>
        <w:numPr>
          <w:ilvl w:val="0"/>
          <w:numId w:val="13"/>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 xml:space="preserve">colocar número de testimonio, lugar y </w:t>
      </w:r>
      <w:r w:rsidRPr="009B507E">
        <w:rPr>
          <w:rFonts w:asciiTheme="minorHAnsi" w:hAnsiTheme="minorHAnsi" w:cs="Arial"/>
          <w:i/>
          <w:u w:val="single"/>
        </w:rPr>
        <w:t>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AA0B77">
      <w:pPr>
        <w:pStyle w:val="Sinespaciado"/>
        <w:numPr>
          <w:ilvl w:val="0"/>
          <w:numId w:val="13"/>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9B507E">
      <w:pPr>
        <w:pStyle w:val="Sinespaciado"/>
        <w:numPr>
          <w:ilvl w:val="0"/>
          <w:numId w:val="15"/>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9B507E">
      <w:pPr>
        <w:pStyle w:val="Sinespaciado"/>
        <w:numPr>
          <w:ilvl w:val="0"/>
          <w:numId w:val="15"/>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9B507E">
      <w:pPr>
        <w:pStyle w:val="Sinespaciado"/>
        <w:numPr>
          <w:ilvl w:val="0"/>
          <w:numId w:val="15"/>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6F4963">
      <w:pPr>
        <w:pStyle w:val="Sinespaciado"/>
        <w:numPr>
          <w:ilvl w:val="0"/>
          <w:numId w:val="14"/>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E14909">
      <w:pPr>
        <w:pStyle w:val="Sinespaciado"/>
        <w:numPr>
          <w:ilvl w:val="0"/>
          <w:numId w:val="14"/>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461094">
      <w:pPr>
        <w:pStyle w:val="Sinespaciado"/>
        <w:numPr>
          <w:ilvl w:val="0"/>
          <w:numId w:val="14"/>
        </w:numPr>
        <w:rPr>
          <w:rFonts w:asciiTheme="minorHAnsi" w:hAnsiTheme="minorHAnsi" w:cs="Arial"/>
        </w:rPr>
      </w:pPr>
      <w:r w:rsidRPr="009B507E">
        <w:rPr>
          <w:rFonts w:asciiTheme="minorHAnsi" w:hAnsiTheme="minorHAnsi" w:cs="Arial"/>
        </w:rPr>
        <w:t>Documento que lo acredita como representante legal</w:t>
      </w:r>
      <w:r w:rsidRPr="009B507E">
        <w:rPr>
          <w:rFonts w:asciiTheme="minorHAnsi" w:hAnsiTheme="minorHAnsi" w:cs="Arial"/>
        </w:rPr>
        <w:t xml:space="preserve"> </w:t>
      </w:r>
      <w:r w:rsidRPr="009B507E">
        <w:rPr>
          <w:rFonts w:asciiTheme="minorHAnsi" w:hAnsiTheme="minorHAnsi" w:cs="Arial"/>
        </w:rPr>
        <w:t>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9B507E">
      <w:pPr>
        <w:pStyle w:val="Sinespaciado"/>
        <w:numPr>
          <w:ilvl w:val="0"/>
          <w:numId w:val="15"/>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6B36FE31"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000C54">
              <w:rPr>
                <w:rFonts w:asciiTheme="minorHAnsi" w:hAnsiTheme="minorHAnsi" w:cstheme="minorHAnsi"/>
                <w:b/>
                <w:bCs/>
                <w:color w:val="FF0000"/>
                <w:sz w:val="22"/>
                <w:szCs w:val="22"/>
                <w:lang w:val="es-BO" w:eastAsia="es-BO"/>
              </w:rPr>
              <w:t>3</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10060DE9" w:rsidR="006C5CFA" w:rsidRPr="00A0586F" w:rsidRDefault="00000C54"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Junio</w:t>
            </w:r>
            <w:r w:rsidR="006C5CFA" w:rsidRPr="00A0586F">
              <w:rPr>
                <w:rFonts w:asciiTheme="minorHAnsi" w:hAnsiTheme="minorHAnsi" w:cstheme="minorHAnsi"/>
                <w:b/>
                <w:bCs/>
                <w:color w:val="FF0000"/>
                <w:sz w:val="22"/>
                <w:szCs w:val="22"/>
                <w:lang w:val="es-BO" w:eastAsia="es-BO"/>
              </w:rPr>
              <w:t xml:space="preserve"> 202</w:t>
            </w:r>
            <w:r>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455B69E9"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000C54">
        <w:rPr>
          <w:rFonts w:asciiTheme="minorHAnsi" w:hAnsiTheme="minorHAnsi" w:cstheme="minorHAnsi"/>
          <w:b/>
          <w:sz w:val="22"/>
          <w:szCs w:val="22"/>
        </w:rPr>
        <w:t xml:space="preserve">LIMPIEZA, </w:t>
      </w:r>
      <w:r>
        <w:rPr>
          <w:rFonts w:asciiTheme="minorHAnsi" w:hAnsiTheme="minorHAnsi" w:cstheme="minorHAnsi"/>
          <w:b/>
          <w:sz w:val="22"/>
          <w:szCs w:val="22"/>
        </w:rPr>
        <w:t>MONTO FIJO</w:t>
      </w:r>
    </w:p>
    <w:p w14:paraId="7909D0F6" w14:textId="77777777" w:rsidR="006C5CFA" w:rsidRPr="001430C8" w:rsidRDefault="006C5CFA" w:rsidP="006C5CFA">
      <w:pPr>
        <w:shd w:val="clear" w:color="auto" w:fill="FFFFFF"/>
        <w:jc w:val="both"/>
        <w:rPr>
          <w:rFonts w:asciiTheme="minorHAnsi" w:hAnsiTheme="minorHAnsi" w:cstheme="minorHAnsi"/>
          <w:b/>
          <w:sz w:val="22"/>
          <w:szCs w:val="22"/>
        </w:rPr>
      </w:pPr>
    </w:p>
    <w:p w14:paraId="72389F08" w14:textId="7D40CC6F" w:rsidR="00E04A62" w:rsidRDefault="00E04A62" w:rsidP="006C5CFA">
      <w:pPr>
        <w:shd w:val="clear" w:color="auto" w:fill="FFFFFF"/>
        <w:jc w:val="both"/>
        <w:rPr>
          <w:rFonts w:asciiTheme="minorHAnsi" w:hAnsiTheme="minorHAnsi" w:cstheme="minorHAnsi"/>
          <w:bCs/>
          <w:sz w:val="22"/>
          <w:szCs w:val="22"/>
        </w:rPr>
      </w:pPr>
    </w:p>
    <w:tbl>
      <w:tblPr>
        <w:tblStyle w:val="Tablaconcuadrcula"/>
        <w:tblW w:w="5011" w:type="pct"/>
        <w:tblInd w:w="-34" w:type="dxa"/>
        <w:tblLayout w:type="fixed"/>
        <w:tblLook w:val="04A0" w:firstRow="1" w:lastRow="0" w:firstColumn="1" w:lastColumn="0" w:noHBand="0" w:noVBand="1"/>
      </w:tblPr>
      <w:tblGrid>
        <w:gridCol w:w="2017"/>
        <w:gridCol w:w="3682"/>
        <w:gridCol w:w="2554"/>
        <w:gridCol w:w="993"/>
        <w:gridCol w:w="848"/>
      </w:tblGrid>
      <w:tr w:rsidR="00C4520F" w:rsidRPr="009D7166" w14:paraId="244DA138" w14:textId="77777777" w:rsidTr="00F93CD4">
        <w:trPr>
          <w:trHeight w:val="136"/>
        </w:trPr>
        <w:tc>
          <w:tcPr>
            <w:tcW w:w="999" w:type="pct"/>
            <w:vMerge w:val="restart"/>
            <w:shd w:val="clear" w:color="auto" w:fill="F2F2F2" w:themeFill="background1" w:themeFillShade="F2"/>
            <w:vAlign w:val="center"/>
          </w:tcPr>
          <w:p w14:paraId="56374E80" w14:textId="77777777" w:rsidR="00C4520F" w:rsidRPr="00741F77" w:rsidRDefault="00C4520F" w:rsidP="00F93CD4">
            <w:pPr>
              <w:jc w:val="center"/>
              <w:rPr>
                <w:rFonts w:asciiTheme="minorHAnsi" w:hAnsiTheme="minorHAnsi" w:cstheme="minorHAnsi"/>
                <w:b/>
                <w:bCs/>
                <w:sz w:val="16"/>
                <w:szCs w:val="16"/>
              </w:rPr>
            </w:pPr>
            <w:bookmarkStart w:id="6" w:name="_Hlk109930719"/>
            <w:r w:rsidRPr="00741F77">
              <w:rPr>
                <w:rFonts w:asciiTheme="minorHAnsi" w:hAnsiTheme="minorHAnsi" w:cstheme="minorHAnsi"/>
                <w:b/>
                <w:bCs/>
                <w:sz w:val="16"/>
                <w:szCs w:val="16"/>
              </w:rPr>
              <w:t>DATOS TECNICOS</w:t>
            </w:r>
          </w:p>
        </w:tc>
        <w:tc>
          <w:tcPr>
            <w:tcW w:w="1824" w:type="pct"/>
            <w:vMerge w:val="restart"/>
            <w:shd w:val="clear" w:color="auto" w:fill="F2F2F2" w:themeFill="background1" w:themeFillShade="F2"/>
            <w:vAlign w:val="center"/>
          </w:tcPr>
          <w:p w14:paraId="22CB6C5A" w14:textId="77777777" w:rsidR="00C4520F" w:rsidRPr="00741F77" w:rsidRDefault="00C4520F" w:rsidP="00F93CD4">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265" w:type="pct"/>
            <w:vMerge w:val="restart"/>
            <w:shd w:val="clear" w:color="auto" w:fill="F2F2F2" w:themeFill="background1" w:themeFillShade="F2"/>
            <w:vAlign w:val="center"/>
          </w:tcPr>
          <w:p w14:paraId="71088917" w14:textId="77777777" w:rsidR="00C4520F" w:rsidRPr="00741F77" w:rsidRDefault="00C4520F" w:rsidP="00F93CD4">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912" w:type="pct"/>
            <w:gridSpan w:val="2"/>
            <w:shd w:val="clear" w:color="auto" w:fill="F2F2F2" w:themeFill="background1" w:themeFillShade="F2"/>
            <w:vAlign w:val="center"/>
          </w:tcPr>
          <w:p w14:paraId="6F8033BC" w14:textId="77777777" w:rsidR="00C4520F" w:rsidRPr="00741F77" w:rsidRDefault="00C4520F" w:rsidP="00F93CD4">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C4520F" w:rsidRPr="009D7166" w14:paraId="1360ACF8" w14:textId="77777777" w:rsidTr="005726FF">
        <w:trPr>
          <w:cantSplit/>
          <w:trHeight w:val="782"/>
        </w:trPr>
        <w:tc>
          <w:tcPr>
            <w:tcW w:w="999" w:type="pct"/>
            <w:vMerge/>
            <w:tcBorders>
              <w:bottom w:val="single" w:sz="4" w:space="0" w:color="auto"/>
            </w:tcBorders>
            <w:shd w:val="clear" w:color="auto" w:fill="F2F2F2" w:themeFill="background1" w:themeFillShade="F2"/>
            <w:vAlign w:val="center"/>
          </w:tcPr>
          <w:p w14:paraId="512EA6CD" w14:textId="77777777" w:rsidR="00C4520F" w:rsidRPr="00741F77" w:rsidRDefault="00C4520F" w:rsidP="00F93CD4">
            <w:pPr>
              <w:jc w:val="center"/>
              <w:rPr>
                <w:rFonts w:asciiTheme="minorHAnsi" w:hAnsiTheme="minorHAnsi" w:cstheme="minorHAnsi"/>
                <w:b/>
                <w:sz w:val="16"/>
                <w:szCs w:val="16"/>
              </w:rPr>
            </w:pPr>
          </w:p>
        </w:tc>
        <w:tc>
          <w:tcPr>
            <w:tcW w:w="1824" w:type="pct"/>
            <w:vMerge/>
            <w:tcBorders>
              <w:bottom w:val="single" w:sz="4" w:space="0" w:color="auto"/>
            </w:tcBorders>
            <w:shd w:val="clear" w:color="auto" w:fill="F2F2F2" w:themeFill="background1" w:themeFillShade="F2"/>
            <w:vAlign w:val="center"/>
          </w:tcPr>
          <w:p w14:paraId="05C1EEED" w14:textId="77777777" w:rsidR="00C4520F" w:rsidRPr="00741F77" w:rsidRDefault="00C4520F" w:rsidP="00F93CD4">
            <w:pPr>
              <w:jc w:val="center"/>
              <w:rPr>
                <w:rFonts w:asciiTheme="minorHAnsi" w:hAnsiTheme="minorHAnsi" w:cstheme="minorHAnsi"/>
                <w:b/>
                <w:sz w:val="16"/>
                <w:szCs w:val="16"/>
              </w:rPr>
            </w:pPr>
          </w:p>
        </w:tc>
        <w:tc>
          <w:tcPr>
            <w:tcW w:w="1265" w:type="pct"/>
            <w:vMerge/>
            <w:tcBorders>
              <w:bottom w:val="single" w:sz="4" w:space="0" w:color="auto"/>
            </w:tcBorders>
            <w:shd w:val="clear" w:color="auto" w:fill="F2F2F2" w:themeFill="background1" w:themeFillShade="F2"/>
            <w:vAlign w:val="center"/>
          </w:tcPr>
          <w:p w14:paraId="7BF7B583" w14:textId="77777777" w:rsidR="00C4520F" w:rsidRPr="00741F77" w:rsidRDefault="00C4520F" w:rsidP="00F93CD4">
            <w:pPr>
              <w:jc w:val="center"/>
              <w:rPr>
                <w:rFonts w:asciiTheme="minorHAnsi" w:hAnsiTheme="minorHAnsi" w:cstheme="minorHAnsi"/>
                <w:b/>
                <w:sz w:val="16"/>
                <w:szCs w:val="16"/>
              </w:rPr>
            </w:pPr>
          </w:p>
        </w:tc>
        <w:tc>
          <w:tcPr>
            <w:tcW w:w="492" w:type="pct"/>
            <w:tcBorders>
              <w:bottom w:val="single" w:sz="4" w:space="0" w:color="auto"/>
            </w:tcBorders>
            <w:shd w:val="clear" w:color="auto" w:fill="F2F2F2" w:themeFill="background1" w:themeFillShade="F2"/>
            <w:textDirection w:val="tbRl"/>
            <w:vAlign w:val="center"/>
          </w:tcPr>
          <w:p w14:paraId="68FB645D" w14:textId="77777777" w:rsidR="00C4520F" w:rsidRPr="00741F77" w:rsidRDefault="00C4520F" w:rsidP="00F93CD4">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20" w:type="pct"/>
            <w:tcBorders>
              <w:bottom w:val="single" w:sz="4" w:space="0" w:color="auto"/>
            </w:tcBorders>
            <w:shd w:val="clear" w:color="auto" w:fill="F2F2F2" w:themeFill="background1" w:themeFillShade="F2"/>
            <w:textDirection w:val="tbRl"/>
            <w:vAlign w:val="center"/>
          </w:tcPr>
          <w:p w14:paraId="0F4634B5" w14:textId="77777777" w:rsidR="00C4520F" w:rsidRPr="0060417D" w:rsidRDefault="00C4520F" w:rsidP="00F93CD4">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C4520F" w:rsidRPr="00877567" w14:paraId="34AAF0F5" w14:textId="77777777" w:rsidTr="005726FF">
        <w:trPr>
          <w:cantSplit/>
          <w:trHeight w:val="280"/>
        </w:trPr>
        <w:tc>
          <w:tcPr>
            <w:tcW w:w="999" w:type="pct"/>
            <w:tcBorders>
              <w:bottom w:val="single" w:sz="4" w:space="0" w:color="auto"/>
            </w:tcBorders>
            <w:shd w:val="clear" w:color="auto" w:fill="auto"/>
            <w:vAlign w:val="center"/>
          </w:tcPr>
          <w:p w14:paraId="7ED855D2" w14:textId="2CC1AA05" w:rsidR="00C4520F" w:rsidRPr="00877567" w:rsidRDefault="009B507E" w:rsidP="00F93CD4">
            <w:pPr>
              <w:ind w:right="108"/>
              <w:rPr>
                <w:rFonts w:asciiTheme="minorHAnsi" w:hAnsiTheme="minorHAnsi" w:cstheme="minorHAnsi"/>
                <w:b/>
                <w:bCs/>
                <w:sz w:val="18"/>
                <w:szCs w:val="18"/>
              </w:rPr>
            </w:pPr>
            <w:r>
              <w:rPr>
                <w:rFonts w:asciiTheme="minorHAnsi" w:hAnsiTheme="minorHAnsi" w:cstheme="minorHAnsi"/>
                <w:b/>
                <w:sz w:val="18"/>
                <w:szCs w:val="18"/>
              </w:rPr>
              <w:t>1. ALCANCE DEL SERVICIO</w:t>
            </w:r>
            <w:r w:rsidR="00C4520F" w:rsidRPr="00877567">
              <w:rPr>
                <w:rFonts w:asciiTheme="minorHAnsi" w:hAnsiTheme="minorHAnsi" w:cstheme="minorHAnsi"/>
                <w:b/>
                <w:sz w:val="18"/>
                <w:szCs w:val="18"/>
              </w:rPr>
              <w:t xml:space="preserve"> </w:t>
            </w:r>
          </w:p>
        </w:tc>
        <w:tc>
          <w:tcPr>
            <w:tcW w:w="1824" w:type="pct"/>
            <w:tcBorders>
              <w:bottom w:val="single" w:sz="4" w:space="0" w:color="auto"/>
            </w:tcBorders>
            <w:shd w:val="clear" w:color="auto" w:fill="auto"/>
            <w:vAlign w:val="center"/>
          </w:tcPr>
          <w:p w14:paraId="381CE33F" w14:textId="77777777" w:rsidR="009B507E" w:rsidRPr="009B507E" w:rsidRDefault="009B507E" w:rsidP="009B507E">
            <w:pPr>
              <w:ind w:right="110"/>
              <w:jc w:val="both"/>
              <w:rPr>
                <w:rFonts w:asciiTheme="minorHAnsi" w:eastAsia="MS UI Gothic" w:hAnsiTheme="minorHAnsi" w:cs="Malgun Gothic Semilight"/>
                <w:sz w:val="18"/>
                <w:szCs w:val="18"/>
                <w:lang w:val="es-BO"/>
              </w:rPr>
            </w:pPr>
            <w:r w:rsidRPr="009B507E">
              <w:rPr>
                <w:rFonts w:asciiTheme="minorHAnsi" w:eastAsia="MS UI Gothic" w:hAnsiTheme="minorHAnsi" w:cs="Malgun Gothic Semilight"/>
                <w:sz w:val="18"/>
                <w:szCs w:val="18"/>
                <w:lang w:val="es-BO"/>
              </w:rPr>
              <w:t>El servicio de limpieza deberá alcanzar a todos y cada uno de los ambientes, lugares y espacios que se describen a continuación:</w:t>
            </w:r>
          </w:p>
          <w:p w14:paraId="671C8D87" w14:textId="77777777" w:rsidR="009B507E" w:rsidRDefault="009B507E" w:rsidP="009B507E">
            <w:pPr>
              <w:pStyle w:val="Prrafodelista"/>
              <w:numPr>
                <w:ilvl w:val="0"/>
                <w:numId w:val="15"/>
              </w:numPr>
              <w:ind w:right="110"/>
              <w:jc w:val="both"/>
              <w:rPr>
                <w:rFonts w:asciiTheme="minorHAnsi" w:eastAsia="MS UI Gothic" w:hAnsiTheme="minorHAnsi" w:cs="Malgun Gothic Semilight"/>
                <w:sz w:val="18"/>
                <w:szCs w:val="18"/>
                <w:lang w:val="es-BO"/>
              </w:rPr>
            </w:pPr>
            <w:r w:rsidRPr="009B507E">
              <w:rPr>
                <w:rFonts w:asciiTheme="minorHAnsi" w:eastAsia="MS UI Gothic" w:hAnsiTheme="minorHAnsi" w:cs="Malgun Gothic Semilight"/>
                <w:sz w:val="18"/>
                <w:szCs w:val="18"/>
                <w:lang w:val="es-BO"/>
              </w:rPr>
              <w:t>Consultorios, oficinas y otros ambientes interiores de las dos plantas del inmueble</w:t>
            </w:r>
          </w:p>
          <w:p w14:paraId="0ADBABE0" w14:textId="77777777" w:rsidR="009B507E" w:rsidRDefault="009B507E" w:rsidP="009B507E">
            <w:pPr>
              <w:pStyle w:val="Prrafodelista"/>
              <w:numPr>
                <w:ilvl w:val="0"/>
                <w:numId w:val="15"/>
              </w:numPr>
              <w:ind w:right="110"/>
              <w:jc w:val="both"/>
              <w:rPr>
                <w:rFonts w:asciiTheme="minorHAnsi" w:eastAsia="MS UI Gothic" w:hAnsiTheme="minorHAnsi" w:cs="Malgun Gothic Semilight"/>
                <w:sz w:val="18"/>
                <w:szCs w:val="18"/>
                <w:lang w:val="es-BO"/>
              </w:rPr>
            </w:pPr>
            <w:r w:rsidRPr="009B507E">
              <w:rPr>
                <w:rFonts w:asciiTheme="minorHAnsi" w:eastAsia="MS UI Gothic" w:hAnsiTheme="minorHAnsi" w:cs="Malgun Gothic Semilight"/>
                <w:sz w:val="18"/>
                <w:szCs w:val="18"/>
                <w:lang w:val="es-BO"/>
              </w:rPr>
              <w:t xml:space="preserve">Pisos fríos y pisos </w:t>
            </w:r>
            <w:proofErr w:type="spellStart"/>
            <w:r w:rsidRPr="009B507E">
              <w:rPr>
                <w:rFonts w:asciiTheme="minorHAnsi" w:eastAsia="MS UI Gothic" w:hAnsiTheme="minorHAnsi" w:cs="Malgun Gothic Semilight"/>
                <w:sz w:val="18"/>
                <w:szCs w:val="18"/>
                <w:lang w:val="es-BO"/>
              </w:rPr>
              <w:t>parquet</w:t>
            </w:r>
            <w:proofErr w:type="spellEnd"/>
          </w:p>
          <w:p w14:paraId="2708F9B2" w14:textId="77777777" w:rsidR="009B507E" w:rsidRDefault="009B507E" w:rsidP="009B507E">
            <w:pPr>
              <w:pStyle w:val="Prrafodelista"/>
              <w:numPr>
                <w:ilvl w:val="0"/>
                <w:numId w:val="15"/>
              </w:numPr>
              <w:ind w:right="110"/>
              <w:jc w:val="both"/>
              <w:rPr>
                <w:rFonts w:asciiTheme="minorHAnsi" w:eastAsia="MS UI Gothic" w:hAnsiTheme="minorHAnsi" w:cs="Malgun Gothic Semilight"/>
                <w:sz w:val="18"/>
                <w:szCs w:val="18"/>
                <w:lang w:val="es-BO"/>
              </w:rPr>
            </w:pPr>
            <w:r w:rsidRPr="009B507E">
              <w:rPr>
                <w:rFonts w:asciiTheme="minorHAnsi" w:eastAsia="MS UI Gothic" w:hAnsiTheme="minorHAnsi" w:cs="Malgun Gothic Semilight"/>
                <w:sz w:val="18"/>
                <w:szCs w:val="18"/>
                <w:lang w:val="es-BO"/>
              </w:rPr>
              <w:t>Pasillos, aceras y gradas en general</w:t>
            </w:r>
          </w:p>
          <w:p w14:paraId="4E9DF1AD" w14:textId="77777777" w:rsidR="009B507E" w:rsidRDefault="009B507E" w:rsidP="009B507E">
            <w:pPr>
              <w:pStyle w:val="Prrafodelista"/>
              <w:numPr>
                <w:ilvl w:val="0"/>
                <w:numId w:val="15"/>
              </w:numPr>
              <w:ind w:right="110"/>
              <w:jc w:val="both"/>
              <w:rPr>
                <w:rFonts w:asciiTheme="minorHAnsi" w:eastAsia="MS UI Gothic" w:hAnsiTheme="minorHAnsi" w:cs="Malgun Gothic Semilight"/>
                <w:sz w:val="18"/>
                <w:szCs w:val="18"/>
                <w:lang w:val="es-BO"/>
              </w:rPr>
            </w:pPr>
            <w:r w:rsidRPr="009B507E">
              <w:rPr>
                <w:rFonts w:asciiTheme="minorHAnsi" w:eastAsia="MS UI Gothic" w:hAnsiTheme="minorHAnsi" w:cs="Malgun Gothic Semilight"/>
                <w:sz w:val="18"/>
                <w:szCs w:val="18"/>
                <w:lang w:val="es-BO"/>
              </w:rPr>
              <w:t>Vidrios interiores y exteriores de todo el inmueble</w:t>
            </w:r>
          </w:p>
          <w:p w14:paraId="33729EEF" w14:textId="77777777" w:rsidR="009B507E" w:rsidRDefault="009B507E" w:rsidP="009B507E">
            <w:pPr>
              <w:pStyle w:val="Prrafodelista"/>
              <w:numPr>
                <w:ilvl w:val="0"/>
                <w:numId w:val="15"/>
              </w:numPr>
              <w:ind w:right="110"/>
              <w:jc w:val="both"/>
              <w:rPr>
                <w:rFonts w:asciiTheme="minorHAnsi" w:eastAsia="MS UI Gothic" w:hAnsiTheme="minorHAnsi" w:cs="Malgun Gothic Semilight"/>
                <w:sz w:val="18"/>
                <w:szCs w:val="18"/>
                <w:lang w:val="es-BO"/>
              </w:rPr>
            </w:pPr>
            <w:r w:rsidRPr="009B507E">
              <w:rPr>
                <w:rFonts w:asciiTheme="minorHAnsi" w:eastAsia="MS UI Gothic" w:hAnsiTheme="minorHAnsi" w:cs="Malgun Gothic Semilight"/>
                <w:sz w:val="18"/>
                <w:szCs w:val="18"/>
                <w:lang w:val="es-BO"/>
              </w:rPr>
              <w:t>Almacenes y depósitos en general</w:t>
            </w:r>
          </w:p>
          <w:p w14:paraId="1FD98F82" w14:textId="77777777" w:rsidR="009B507E" w:rsidRDefault="009B507E" w:rsidP="009B507E">
            <w:pPr>
              <w:pStyle w:val="Prrafodelista"/>
              <w:numPr>
                <w:ilvl w:val="0"/>
                <w:numId w:val="15"/>
              </w:numPr>
              <w:ind w:right="110"/>
              <w:jc w:val="both"/>
              <w:rPr>
                <w:rFonts w:asciiTheme="minorHAnsi" w:eastAsia="MS UI Gothic" w:hAnsiTheme="minorHAnsi" w:cs="Malgun Gothic Semilight"/>
                <w:sz w:val="18"/>
                <w:szCs w:val="18"/>
                <w:lang w:val="es-BO"/>
              </w:rPr>
            </w:pPr>
            <w:r w:rsidRPr="009B507E">
              <w:rPr>
                <w:rFonts w:asciiTheme="minorHAnsi" w:eastAsia="MS UI Gothic" w:hAnsiTheme="minorHAnsi" w:cs="Malgun Gothic Semilight"/>
                <w:sz w:val="18"/>
                <w:szCs w:val="18"/>
                <w:lang w:val="es-BO"/>
              </w:rPr>
              <w:t>Mobiliario en general</w:t>
            </w:r>
          </w:p>
          <w:p w14:paraId="7923893B" w14:textId="77777777" w:rsidR="009B507E" w:rsidRDefault="009B507E" w:rsidP="009B507E">
            <w:pPr>
              <w:pStyle w:val="Prrafodelista"/>
              <w:numPr>
                <w:ilvl w:val="0"/>
                <w:numId w:val="15"/>
              </w:numPr>
              <w:ind w:right="110"/>
              <w:jc w:val="both"/>
              <w:rPr>
                <w:rFonts w:asciiTheme="minorHAnsi" w:eastAsia="MS UI Gothic" w:hAnsiTheme="minorHAnsi" w:cs="Malgun Gothic Semilight"/>
                <w:sz w:val="18"/>
                <w:szCs w:val="18"/>
                <w:lang w:val="es-BO"/>
              </w:rPr>
            </w:pPr>
            <w:r w:rsidRPr="009B507E">
              <w:rPr>
                <w:rFonts w:asciiTheme="minorHAnsi" w:eastAsia="MS UI Gothic" w:hAnsiTheme="minorHAnsi" w:cs="Malgun Gothic Semilight"/>
                <w:sz w:val="18"/>
                <w:szCs w:val="18"/>
                <w:lang w:val="es-BO"/>
              </w:rPr>
              <w:t>Equipamiento administrativo y médico en general</w:t>
            </w:r>
          </w:p>
          <w:p w14:paraId="2FF08878" w14:textId="0C24C198" w:rsidR="009B507E" w:rsidRPr="009B507E" w:rsidRDefault="009B507E" w:rsidP="009B507E">
            <w:pPr>
              <w:pStyle w:val="Prrafodelista"/>
              <w:numPr>
                <w:ilvl w:val="0"/>
                <w:numId w:val="15"/>
              </w:numPr>
              <w:ind w:right="110"/>
              <w:jc w:val="both"/>
              <w:rPr>
                <w:rFonts w:asciiTheme="minorHAnsi" w:eastAsia="MS UI Gothic" w:hAnsiTheme="minorHAnsi" w:cs="Malgun Gothic Semilight"/>
                <w:sz w:val="18"/>
                <w:szCs w:val="18"/>
                <w:lang w:val="es-BO"/>
              </w:rPr>
            </w:pPr>
            <w:r w:rsidRPr="009B507E">
              <w:rPr>
                <w:rFonts w:asciiTheme="minorHAnsi" w:eastAsia="MS UI Gothic" w:hAnsiTheme="minorHAnsi" w:cs="Malgun Gothic Semilight"/>
                <w:sz w:val="18"/>
                <w:szCs w:val="18"/>
                <w:lang w:val="es-BO"/>
              </w:rPr>
              <w:t>Fachada del inmueble y aceras de ingreso, etc.</w:t>
            </w:r>
          </w:p>
          <w:p w14:paraId="5EF63974" w14:textId="77777777" w:rsidR="00C4520F" w:rsidRDefault="009B507E" w:rsidP="009B507E">
            <w:pPr>
              <w:jc w:val="both"/>
              <w:rPr>
                <w:rFonts w:asciiTheme="minorHAnsi" w:eastAsia="MS UI Gothic" w:hAnsiTheme="minorHAnsi" w:cs="Malgun Gothic Semilight"/>
                <w:sz w:val="18"/>
                <w:szCs w:val="18"/>
                <w:lang w:val="es-BO"/>
              </w:rPr>
            </w:pPr>
            <w:r w:rsidRPr="009B507E">
              <w:rPr>
                <w:rFonts w:asciiTheme="minorHAnsi" w:eastAsia="MS UI Gothic" w:hAnsiTheme="minorHAnsi" w:cs="Malgun Gothic Semilight"/>
                <w:sz w:val="18"/>
                <w:szCs w:val="18"/>
                <w:lang w:val="es-BO"/>
              </w:rPr>
              <w:t>Asimismo, el PROPONENTE debe contar con un CRONOGRAMA de actividades diarias, semanales y mensuales.</w:t>
            </w:r>
          </w:p>
          <w:p w14:paraId="0743CE4E" w14:textId="04B2EB36" w:rsidR="009B507E" w:rsidRPr="00877567" w:rsidRDefault="009B507E" w:rsidP="009B507E">
            <w:pPr>
              <w:jc w:val="both"/>
              <w:rPr>
                <w:rFonts w:asciiTheme="minorHAnsi" w:hAnsiTheme="minorHAnsi" w:cstheme="minorHAnsi"/>
                <w:b/>
                <w:sz w:val="18"/>
                <w:szCs w:val="18"/>
              </w:rPr>
            </w:pPr>
          </w:p>
        </w:tc>
        <w:tc>
          <w:tcPr>
            <w:tcW w:w="1265" w:type="pct"/>
            <w:tcBorders>
              <w:bottom w:val="single" w:sz="4" w:space="0" w:color="auto"/>
            </w:tcBorders>
            <w:shd w:val="clear" w:color="auto" w:fill="auto"/>
            <w:vAlign w:val="center"/>
          </w:tcPr>
          <w:p w14:paraId="4F4E4739" w14:textId="77777777" w:rsidR="00C4520F" w:rsidRPr="00877567" w:rsidRDefault="00C4520F" w:rsidP="00F93CD4">
            <w:pPr>
              <w:jc w:val="center"/>
              <w:rPr>
                <w:rFonts w:asciiTheme="minorHAnsi" w:hAnsiTheme="minorHAnsi" w:cstheme="minorHAnsi"/>
                <w:b/>
                <w:sz w:val="18"/>
                <w:szCs w:val="18"/>
              </w:rPr>
            </w:pPr>
          </w:p>
        </w:tc>
        <w:tc>
          <w:tcPr>
            <w:tcW w:w="492" w:type="pct"/>
            <w:tcBorders>
              <w:bottom w:val="single" w:sz="4" w:space="0" w:color="auto"/>
            </w:tcBorders>
            <w:shd w:val="clear" w:color="auto" w:fill="auto"/>
            <w:textDirection w:val="tbRl"/>
            <w:vAlign w:val="center"/>
          </w:tcPr>
          <w:p w14:paraId="090F3B17" w14:textId="77777777" w:rsidR="00C4520F" w:rsidRPr="00877567" w:rsidRDefault="00C4520F" w:rsidP="00F93CD4">
            <w:pPr>
              <w:jc w:val="center"/>
              <w:rPr>
                <w:rFonts w:asciiTheme="minorHAnsi" w:hAnsiTheme="minorHAnsi" w:cstheme="minorHAnsi"/>
                <w:b/>
                <w:bCs/>
                <w:sz w:val="18"/>
                <w:szCs w:val="18"/>
              </w:rPr>
            </w:pPr>
          </w:p>
        </w:tc>
        <w:tc>
          <w:tcPr>
            <w:tcW w:w="420" w:type="pct"/>
            <w:tcBorders>
              <w:bottom w:val="single" w:sz="4" w:space="0" w:color="auto"/>
            </w:tcBorders>
            <w:shd w:val="clear" w:color="auto" w:fill="auto"/>
            <w:textDirection w:val="tbRl"/>
            <w:vAlign w:val="center"/>
          </w:tcPr>
          <w:p w14:paraId="285A8B9E" w14:textId="77777777" w:rsidR="00C4520F" w:rsidRPr="00877567" w:rsidRDefault="00C4520F" w:rsidP="00F93CD4">
            <w:pPr>
              <w:jc w:val="center"/>
              <w:rPr>
                <w:rFonts w:asciiTheme="minorHAnsi" w:hAnsiTheme="minorHAnsi" w:cstheme="minorHAnsi"/>
                <w:b/>
                <w:sz w:val="18"/>
                <w:szCs w:val="18"/>
              </w:rPr>
            </w:pPr>
          </w:p>
        </w:tc>
      </w:tr>
      <w:tr w:rsidR="00C4520F" w:rsidRPr="00877567" w14:paraId="7100B23F" w14:textId="77777777" w:rsidTr="00895A63">
        <w:trPr>
          <w:cantSplit/>
          <w:trHeight w:val="280"/>
        </w:trPr>
        <w:tc>
          <w:tcPr>
            <w:tcW w:w="999" w:type="pct"/>
            <w:tcBorders>
              <w:top w:val="single" w:sz="4" w:space="0" w:color="auto"/>
              <w:bottom w:val="single" w:sz="4" w:space="0" w:color="auto"/>
            </w:tcBorders>
            <w:shd w:val="clear" w:color="auto" w:fill="auto"/>
            <w:vAlign w:val="center"/>
          </w:tcPr>
          <w:p w14:paraId="2990EB8C" w14:textId="698A667E" w:rsidR="00BE1A5C" w:rsidRPr="009B507E" w:rsidRDefault="00BE1A5C" w:rsidP="00BE1A5C">
            <w:pPr>
              <w:jc w:val="both"/>
              <w:rPr>
                <w:rFonts w:asciiTheme="minorHAnsi" w:hAnsiTheme="minorHAnsi" w:cstheme="minorHAnsi"/>
                <w:sz w:val="18"/>
                <w:szCs w:val="18"/>
              </w:rPr>
            </w:pPr>
            <w:r>
              <w:rPr>
                <w:rFonts w:asciiTheme="minorHAnsi" w:hAnsiTheme="minorHAnsi" w:cstheme="minorHAnsi"/>
                <w:b/>
                <w:sz w:val="18"/>
                <w:szCs w:val="18"/>
              </w:rPr>
              <w:lastRenderedPageBreak/>
              <w:t xml:space="preserve">2. </w:t>
            </w:r>
            <w:r w:rsidRPr="00BE1A5C">
              <w:rPr>
                <w:rFonts w:asciiTheme="minorHAnsi" w:hAnsiTheme="minorHAnsi" w:cstheme="minorHAnsi"/>
                <w:b/>
                <w:sz w:val="18"/>
                <w:szCs w:val="18"/>
              </w:rPr>
              <w:t>CANTIDAD DE OPERARIOS REQUERIDOS</w:t>
            </w:r>
          </w:p>
          <w:p w14:paraId="1CEAC890" w14:textId="53C78D9F" w:rsidR="00C4520F" w:rsidRPr="00877567" w:rsidRDefault="00C4520F" w:rsidP="00F93CD4">
            <w:pPr>
              <w:ind w:right="110"/>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6EA23F64" w14:textId="77777777" w:rsidR="009B507E" w:rsidRPr="009B507E" w:rsidRDefault="009B507E" w:rsidP="009B507E">
            <w:pPr>
              <w:jc w:val="both"/>
              <w:rPr>
                <w:rFonts w:asciiTheme="minorHAnsi" w:hAnsiTheme="minorHAnsi" w:cstheme="minorHAnsi"/>
                <w:sz w:val="18"/>
                <w:szCs w:val="18"/>
              </w:rPr>
            </w:pPr>
            <w:r w:rsidRPr="009B507E">
              <w:rPr>
                <w:rFonts w:asciiTheme="minorHAnsi" w:hAnsiTheme="minorHAnsi" w:cstheme="minorHAnsi"/>
                <w:sz w:val="18"/>
                <w:szCs w:val="18"/>
              </w:rPr>
              <w:t>Para brindar el Servicio de Limpieza en el Policonsultorio de la CSBP, se dispondrá de dos (2) operarios como mínimo.</w:t>
            </w:r>
          </w:p>
          <w:p w14:paraId="6166DA49" w14:textId="77777777" w:rsidR="009B507E" w:rsidRPr="009B507E" w:rsidRDefault="009B507E" w:rsidP="009B507E">
            <w:pPr>
              <w:jc w:val="both"/>
              <w:rPr>
                <w:rFonts w:asciiTheme="minorHAnsi" w:hAnsiTheme="minorHAnsi" w:cstheme="minorHAnsi"/>
                <w:sz w:val="18"/>
                <w:szCs w:val="18"/>
              </w:rPr>
            </w:pPr>
            <w:r w:rsidRPr="009B507E">
              <w:rPr>
                <w:rFonts w:asciiTheme="minorHAnsi" w:hAnsiTheme="minorHAnsi" w:cstheme="minorHAnsi"/>
                <w:sz w:val="18"/>
                <w:szCs w:val="18"/>
              </w:rPr>
              <w:t>El proponente pondrá a disposición de la CSBP personas capacitadas que realizarán el trabajo en la siguiente distribución de turnos:</w:t>
            </w:r>
          </w:p>
          <w:p w14:paraId="1D406A29" w14:textId="77777777" w:rsidR="00895A63" w:rsidRDefault="009B507E" w:rsidP="009B507E">
            <w:pPr>
              <w:pStyle w:val="Prrafodelista"/>
              <w:numPr>
                <w:ilvl w:val="0"/>
                <w:numId w:val="19"/>
              </w:numPr>
              <w:jc w:val="both"/>
              <w:rPr>
                <w:rFonts w:asciiTheme="minorHAnsi" w:hAnsiTheme="minorHAnsi" w:cstheme="minorHAnsi"/>
                <w:sz w:val="18"/>
                <w:szCs w:val="18"/>
              </w:rPr>
            </w:pPr>
            <w:r w:rsidRPr="007E0699">
              <w:rPr>
                <w:rFonts w:asciiTheme="minorHAnsi" w:hAnsiTheme="minorHAnsi" w:cstheme="minorHAnsi"/>
                <w:sz w:val="18"/>
                <w:szCs w:val="18"/>
              </w:rPr>
              <w:t xml:space="preserve">Lunes a </w:t>
            </w:r>
            <w:proofErr w:type="gramStart"/>
            <w:r w:rsidRPr="007E0699">
              <w:rPr>
                <w:rFonts w:asciiTheme="minorHAnsi" w:hAnsiTheme="minorHAnsi" w:cstheme="minorHAnsi"/>
                <w:sz w:val="18"/>
                <w:szCs w:val="18"/>
              </w:rPr>
              <w:t>Viernes</w:t>
            </w:r>
            <w:proofErr w:type="gramEnd"/>
            <w:r w:rsidRPr="007E0699">
              <w:rPr>
                <w:rFonts w:asciiTheme="minorHAnsi" w:hAnsiTheme="minorHAnsi" w:cstheme="minorHAnsi"/>
                <w:sz w:val="18"/>
                <w:szCs w:val="18"/>
              </w:rPr>
              <w:t xml:space="preserve"> de horas 07:00 a 11:00 (primer turno) y de 14:00 a 18:00 (segundo turno) con un operario en los dos turnos y otro operario solo un turno.</w:t>
            </w:r>
          </w:p>
          <w:p w14:paraId="139A2484" w14:textId="77777777" w:rsidR="00895A63" w:rsidRDefault="009B507E" w:rsidP="009B507E">
            <w:pPr>
              <w:pStyle w:val="Prrafodelista"/>
              <w:numPr>
                <w:ilvl w:val="0"/>
                <w:numId w:val="19"/>
              </w:numPr>
              <w:jc w:val="both"/>
              <w:rPr>
                <w:rFonts w:asciiTheme="minorHAnsi" w:hAnsiTheme="minorHAnsi" w:cstheme="minorHAnsi"/>
                <w:sz w:val="18"/>
                <w:szCs w:val="18"/>
              </w:rPr>
            </w:pPr>
            <w:r w:rsidRPr="00895A63">
              <w:rPr>
                <w:rFonts w:asciiTheme="minorHAnsi" w:hAnsiTheme="minorHAnsi" w:cstheme="minorHAnsi"/>
                <w:sz w:val="18"/>
                <w:szCs w:val="18"/>
              </w:rPr>
              <w:t>Los días sábados para realizar una limpieza más a fondo, ambos turnos trabajaran de 07:00 a 15:00 (dos personas), el horario del personal asignado puede ser modificado a requerimiento de la CSBP.</w:t>
            </w:r>
          </w:p>
          <w:p w14:paraId="62033A34" w14:textId="193EA705" w:rsidR="00C4520F" w:rsidRPr="00895A63" w:rsidRDefault="009B507E" w:rsidP="009B507E">
            <w:pPr>
              <w:pStyle w:val="Prrafodelista"/>
              <w:numPr>
                <w:ilvl w:val="0"/>
                <w:numId w:val="19"/>
              </w:numPr>
              <w:jc w:val="both"/>
              <w:rPr>
                <w:rFonts w:asciiTheme="minorHAnsi" w:hAnsiTheme="minorHAnsi" w:cstheme="minorHAnsi"/>
                <w:sz w:val="18"/>
                <w:szCs w:val="18"/>
              </w:rPr>
            </w:pPr>
            <w:r w:rsidRPr="00895A63">
              <w:rPr>
                <w:rFonts w:asciiTheme="minorHAnsi" w:hAnsiTheme="minorHAnsi" w:cstheme="minorHAnsi"/>
                <w:sz w:val="18"/>
                <w:szCs w:val="18"/>
              </w:rPr>
              <w:t>En casos excepcionales que se requiera el apoyo de mayor cantidad de personal. la empresa sin costo adicional aumentara el personal de acuerdo a requerimiento de la CSBP.</w:t>
            </w:r>
          </w:p>
        </w:tc>
        <w:tc>
          <w:tcPr>
            <w:tcW w:w="1265" w:type="pct"/>
            <w:tcBorders>
              <w:top w:val="single" w:sz="4" w:space="0" w:color="auto"/>
            </w:tcBorders>
            <w:shd w:val="clear" w:color="auto" w:fill="auto"/>
            <w:vAlign w:val="center"/>
          </w:tcPr>
          <w:p w14:paraId="30DCC172" w14:textId="77777777" w:rsidR="00C4520F" w:rsidRPr="00877567" w:rsidRDefault="00C4520F"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1FF6031D" w14:textId="77777777" w:rsidR="00C4520F" w:rsidRPr="00877567" w:rsidRDefault="00C4520F"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3BE23B10" w14:textId="77777777" w:rsidR="00C4520F" w:rsidRPr="00877567" w:rsidRDefault="00C4520F" w:rsidP="00F93CD4">
            <w:pPr>
              <w:jc w:val="center"/>
              <w:rPr>
                <w:rFonts w:asciiTheme="minorHAnsi" w:hAnsiTheme="minorHAnsi" w:cstheme="minorHAnsi"/>
                <w:b/>
                <w:sz w:val="18"/>
                <w:szCs w:val="18"/>
              </w:rPr>
            </w:pPr>
          </w:p>
        </w:tc>
      </w:tr>
      <w:tr w:rsidR="00895A63" w:rsidRPr="00877567" w14:paraId="2532A8D8" w14:textId="77777777" w:rsidTr="00895A63">
        <w:trPr>
          <w:cantSplit/>
          <w:trHeight w:val="280"/>
        </w:trPr>
        <w:tc>
          <w:tcPr>
            <w:tcW w:w="999" w:type="pct"/>
            <w:tcBorders>
              <w:top w:val="single" w:sz="4" w:space="0" w:color="auto"/>
              <w:bottom w:val="nil"/>
            </w:tcBorders>
            <w:shd w:val="clear" w:color="auto" w:fill="auto"/>
            <w:vAlign w:val="center"/>
          </w:tcPr>
          <w:p w14:paraId="66E47D8D" w14:textId="6273B538" w:rsidR="00895A63" w:rsidRDefault="00895A63" w:rsidP="00BE1A5C">
            <w:pPr>
              <w:jc w:val="both"/>
              <w:rPr>
                <w:rFonts w:asciiTheme="minorHAnsi" w:hAnsiTheme="minorHAnsi" w:cstheme="minorHAnsi"/>
                <w:b/>
                <w:sz w:val="18"/>
                <w:szCs w:val="18"/>
              </w:rPr>
            </w:pPr>
            <w:r>
              <w:rPr>
                <w:rFonts w:asciiTheme="minorHAnsi" w:hAnsiTheme="minorHAnsi" w:cstheme="minorHAnsi"/>
                <w:b/>
                <w:sz w:val="18"/>
                <w:szCs w:val="18"/>
              </w:rPr>
              <w:t>3. MODALIDAD DE PRESTACIÓN DEL SERVICIO</w:t>
            </w:r>
          </w:p>
        </w:tc>
        <w:tc>
          <w:tcPr>
            <w:tcW w:w="1824" w:type="pct"/>
            <w:tcBorders>
              <w:top w:val="single" w:sz="4" w:space="0" w:color="auto"/>
            </w:tcBorders>
            <w:shd w:val="clear" w:color="auto" w:fill="auto"/>
            <w:vAlign w:val="center"/>
          </w:tcPr>
          <w:p w14:paraId="35311D08" w14:textId="6855A574" w:rsidR="00895A63" w:rsidRPr="00895A63" w:rsidRDefault="00895A63" w:rsidP="00895A63">
            <w:pPr>
              <w:jc w:val="both"/>
              <w:rPr>
                <w:rFonts w:asciiTheme="minorHAnsi" w:hAnsiTheme="minorHAnsi" w:cstheme="minorHAnsi"/>
                <w:color w:val="000000"/>
                <w:sz w:val="18"/>
                <w:szCs w:val="18"/>
                <w:lang w:val="es-BO" w:eastAsia="es-BO"/>
              </w:rPr>
            </w:pPr>
            <w:r>
              <w:rPr>
                <w:rFonts w:asciiTheme="minorHAnsi" w:hAnsiTheme="minorHAnsi" w:cstheme="minorHAnsi"/>
                <w:b/>
                <w:color w:val="000000"/>
                <w:sz w:val="18"/>
                <w:szCs w:val="18"/>
                <w:lang w:val="es-BO" w:eastAsia="es-BO"/>
              </w:rPr>
              <w:t xml:space="preserve">3.1. </w:t>
            </w:r>
            <w:r w:rsidRPr="00895A63">
              <w:rPr>
                <w:rFonts w:asciiTheme="minorHAnsi" w:hAnsiTheme="minorHAnsi" w:cstheme="minorHAnsi"/>
                <w:b/>
                <w:color w:val="000000"/>
                <w:sz w:val="18"/>
                <w:szCs w:val="18"/>
                <w:lang w:val="es-BO" w:eastAsia="es-BO"/>
              </w:rPr>
              <w:t>Limpieza diaria:</w:t>
            </w:r>
            <w:r w:rsidRPr="00895A63">
              <w:rPr>
                <w:rFonts w:asciiTheme="minorHAnsi" w:hAnsiTheme="minorHAnsi" w:cstheme="minorHAnsi"/>
                <w:color w:val="000000"/>
                <w:sz w:val="18"/>
                <w:szCs w:val="18"/>
                <w:lang w:val="es-BO" w:eastAsia="es-BO"/>
              </w:rPr>
              <w:t xml:space="preserve"> Planta baja y planta alta del inmueble, Almacenes, depósitos y oficinas; gradas, acera, y pasillos en su totalidad, pisos fríos y pisos </w:t>
            </w:r>
            <w:proofErr w:type="spellStart"/>
            <w:r w:rsidRPr="00895A63">
              <w:rPr>
                <w:rFonts w:asciiTheme="minorHAnsi" w:hAnsiTheme="minorHAnsi" w:cstheme="minorHAnsi"/>
                <w:color w:val="000000"/>
                <w:sz w:val="18"/>
                <w:szCs w:val="18"/>
                <w:lang w:val="es-BO" w:eastAsia="es-BO"/>
              </w:rPr>
              <w:t>parquet</w:t>
            </w:r>
            <w:proofErr w:type="spellEnd"/>
            <w:r w:rsidRPr="00895A63">
              <w:rPr>
                <w:rFonts w:asciiTheme="minorHAnsi" w:hAnsiTheme="minorHAnsi" w:cstheme="minorHAnsi"/>
                <w:color w:val="000000"/>
                <w:sz w:val="18"/>
                <w:szCs w:val="18"/>
                <w:lang w:val="es-BO" w:eastAsia="es-BO"/>
              </w:rPr>
              <w:t xml:space="preserve">. </w:t>
            </w:r>
          </w:p>
          <w:p w14:paraId="66B167BB" w14:textId="77777777" w:rsidR="00895A63" w:rsidRPr="00895A63" w:rsidRDefault="00895A63" w:rsidP="009B507E">
            <w:pPr>
              <w:jc w:val="both"/>
              <w:rPr>
                <w:rFonts w:asciiTheme="minorHAnsi" w:hAnsiTheme="minorHAnsi" w:cstheme="minorHAnsi"/>
                <w:sz w:val="18"/>
                <w:szCs w:val="18"/>
                <w:lang w:val="es-BO"/>
              </w:rPr>
            </w:pPr>
          </w:p>
        </w:tc>
        <w:tc>
          <w:tcPr>
            <w:tcW w:w="1265" w:type="pct"/>
            <w:tcBorders>
              <w:top w:val="single" w:sz="4" w:space="0" w:color="auto"/>
            </w:tcBorders>
            <w:shd w:val="clear" w:color="auto" w:fill="auto"/>
            <w:vAlign w:val="center"/>
          </w:tcPr>
          <w:p w14:paraId="3EE56526" w14:textId="77777777" w:rsidR="00895A63" w:rsidRPr="00877567" w:rsidRDefault="00895A63"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01663215" w14:textId="77777777" w:rsidR="00895A63" w:rsidRPr="00877567" w:rsidRDefault="00895A63"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489C09D9" w14:textId="77777777" w:rsidR="00895A63" w:rsidRPr="00877567" w:rsidRDefault="00895A63" w:rsidP="00F93CD4">
            <w:pPr>
              <w:jc w:val="center"/>
              <w:rPr>
                <w:rFonts w:asciiTheme="minorHAnsi" w:hAnsiTheme="minorHAnsi" w:cstheme="minorHAnsi"/>
                <w:b/>
                <w:sz w:val="18"/>
                <w:szCs w:val="18"/>
              </w:rPr>
            </w:pPr>
          </w:p>
        </w:tc>
      </w:tr>
      <w:tr w:rsidR="00895A63" w:rsidRPr="00877567" w14:paraId="602C7DB5" w14:textId="77777777" w:rsidTr="00895A63">
        <w:trPr>
          <w:cantSplit/>
          <w:trHeight w:val="280"/>
        </w:trPr>
        <w:tc>
          <w:tcPr>
            <w:tcW w:w="999" w:type="pct"/>
            <w:tcBorders>
              <w:top w:val="nil"/>
              <w:bottom w:val="nil"/>
            </w:tcBorders>
            <w:shd w:val="clear" w:color="auto" w:fill="auto"/>
            <w:vAlign w:val="center"/>
          </w:tcPr>
          <w:p w14:paraId="45B989F9" w14:textId="77777777" w:rsidR="00895A63" w:rsidRDefault="00895A63"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095CCA49" w14:textId="2F2AD997" w:rsidR="00895A63" w:rsidRPr="00895A63" w:rsidRDefault="00895A63" w:rsidP="00895A63">
            <w:pPr>
              <w:jc w:val="both"/>
              <w:rPr>
                <w:rFonts w:asciiTheme="minorHAnsi" w:hAnsiTheme="minorHAnsi" w:cstheme="minorHAnsi"/>
                <w:color w:val="000000"/>
                <w:sz w:val="18"/>
                <w:szCs w:val="18"/>
                <w:lang w:val="es-BO" w:eastAsia="es-BO"/>
              </w:rPr>
            </w:pPr>
            <w:r w:rsidRPr="00895A63">
              <w:rPr>
                <w:rFonts w:asciiTheme="minorHAnsi" w:hAnsiTheme="minorHAnsi" w:cstheme="minorHAnsi"/>
                <w:b/>
                <w:color w:val="000000"/>
                <w:sz w:val="18"/>
                <w:szCs w:val="18"/>
                <w:lang w:val="es-BO" w:eastAsia="es-BO"/>
              </w:rPr>
              <w:t xml:space="preserve">3.2. </w:t>
            </w:r>
            <w:r w:rsidRPr="00895A63">
              <w:rPr>
                <w:rFonts w:asciiTheme="minorHAnsi" w:hAnsiTheme="minorHAnsi" w:cstheme="minorHAnsi"/>
                <w:b/>
                <w:color w:val="000000"/>
                <w:sz w:val="18"/>
                <w:szCs w:val="18"/>
                <w:lang w:val="es-BO" w:eastAsia="es-BO"/>
              </w:rPr>
              <w:t>Limpieza de fin de semana (sábado):</w:t>
            </w:r>
            <w:r w:rsidRPr="00895A63">
              <w:rPr>
                <w:rFonts w:asciiTheme="minorHAnsi" w:hAnsiTheme="minorHAnsi" w:cstheme="minorHAnsi"/>
                <w:color w:val="000000"/>
                <w:sz w:val="18"/>
                <w:szCs w:val="18"/>
                <w:lang w:val="es-BO" w:eastAsia="es-BO"/>
              </w:rPr>
              <w:t xml:space="preserve"> Los días sábados se efectuará una limpieza profunda y desinfección de todos los ambientes del Policonsultorio.</w:t>
            </w:r>
          </w:p>
          <w:p w14:paraId="79EEF97C" w14:textId="77777777" w:rsidR="00895A63" w:rsidRDefault="00895A63" w:rsidP="00895A63">
            <w:pPr>
              <w:jc w:val="both"/>
              <w:rPr>
                <w:rFonts w:asciiTheme="minorHAnsi" w:hAnsiTheme="minorHAnsi" w:cstheme="minorHAnsi"/>
                <w:b/>
                <w:color w:val="000000"/>
                <w:sz w:val="18"/>
                <w:szCs w:val="18"/>
                <w:lang w:val="es-BO" w:eastAsia="es-BO"/>
              </w:rPr>
            </w:pPr>
          </w:p>
        </w:tc>
        <w:tc>
          <w:tcPr>
            <w:tcW w:w="1265" w:type="pct"/>
            <w:tcBorders>
              <w:top w:val="single" w:sz="4" w:space="0" w:color="auto"/>
            </w:tcBorders>
            <w:shd w:val="clear" w:color="auto" w:fill="auto"/>
            <w:vAlign w:val="center"/>
          </w:tcPr>
          <w:p w14:paraId="5FE5F6B1" w14:textId="77777777" w:rsidR="00895A63" w:rsidRPr="00877567" w:rsidRDefault="00895A63"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1435CCD4" w14:textId="77777777" w:rsidR="00895A63" w:rsidRPr="00877567" w:rsidRDefault="00895A63"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6EFFA366" w14:textId="77777777" w:rsidR="00895A63" w:rsidRPr="00877567" w:rsidRDefault="00895A63" w:rsidP="00F93CD4">
            <w:pPr>
              <w:jc w:val="center"/>
              <w:rPr>
                <w:rFonts w:asciiTheme="minorHAnsi" w:hAnsiTheme="minorHAnsi" w:cstheme="minorHAnsi"/>
                <w:b/>
                <w:sz w:val="18"/>
                <w:szCs w:val="18"/>
              </w:rPr>
            </w:pPr>
          </w:p>
        </w:tc>
      </w:tr>
      <w:tr w:rsidR="00895A63" w:rsidRPr="00877567" w14:paraId="1966B308" w14:textId="77777777" w:rsidTr="007337C2">
        <w:trPr>
          <w:cantSplit/>
          <w:trHeight w:val="280"/>
        </w:trPr>
        <w:tc>
          <w:tcPr>
            <w:tcW w:w="999" w:type="pct"/>
            <w:tcBorders>
              <w:top w:val="nil"/>
              <w:bottom w:val="single" w:sz="4" w:space="0" w:color="auto"/>
            </w:tcBorders>
            <w:shd w:val="clear" w:color="auto" w:fill="auto"/>
            <w:vAlign w:val="center"/>
          </w:tcPr>
          <w:p w14:paraId="2DA9B23D" w14:textId="77777777" w:rsidR="00895A63" w:rsidRDefault="00895A63"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504F17B0" w14:textId="4890D9E8" w:rsidR="00895A63" w:rsidRPr="00895A63" w:rsidRDefault="00895A63" w:rsidP="00895A63">
            <w:pPr>
              <w:jc w:val="both"/>
              <w:rPr>
                <w:rFonts w:asciiTheme="minorHAnsi" w:hAnsiTheme="minorHAnsi" w:cstheme="minorHAnsi"/>
                <w:color w:val="000000"/>
                <w:sz w:val="18"/>
                <w:szCs w:val="18"/>
                <w:lang w:val="es-BO" w:eastAsia="es-BO"/>
              </w:rPr>
            </w:pPr>
            <w:r w:rsidRPr="00895A63">
              <w:rPr>
                <w:rFonts w:asciiTheme="minorHAnsi" w:hAnsiTheme="minorHAnsi" w:cstheme="minorHAnsi"/>
                <w:b/>
                <w:color w:val="000000"/>
                <w:sz w:val="18"/>
                <w:szCs w:val="18"/>
                <w:lang w:val="es-BO" w:eastAsia="es-BO"/>
              </w:rPr>
              <w:t xml:space="preserve">3.3. </w:t>
            </w:r>
            <w:r w:rsidRPr="00895A63">
              <w:rPr>
                <w:rFonts w:asciiTheme="minorHAnsi" w:hAnsiTheme="minorHAnsi" w:cstheme="minorHAnsi"/>
                <w:b/>
                <w:color w:val="000000"/>
                <w:sz w:val="18"/>
                <w:szCs w:val="18"/>
                <w:lang w:val="es-BO" w:eastAsia="es-BO"/>
              </w:rPr>
              <w:t>Muebles y enseres:</w:t>
            </w:r>
            <w:r w:rsidRPr="00895A63">
              <w:rPr>
                <w:rFonts w:asciiTheme="minorHAnsi" w:hAnsiTheme="minorHAnsi" w:cstheme="minorHAnsi"/>
                <w:color w:val="000000"/>
                <w:sz w:val="18"/>
                <w:szCs w:val="18"/>
                <w:lang w:val="es-BO" w:eastAsia="es-BO"/>
              </w:rPr>
              <w:t xml:space="preserve"> Limpieza de escritorios, mesas de reuniones, sillas, sillones, sofás, archivadores, papeleros, estantes, basureros, maceteros. Diariamente se realizará el desempolvado profundo de todos los muebles para luego ser limpiados con productos de limpieza de buena calidad, semanalmente los muebles de madera serán encerados con producto de buena calidad. Diariamente los escritorios, serán limpiados con productos específicos y desinfectados con alcohol, quincenalmente se realizará la </w:t>
            </w:r>
            <w:proofErr w:type="spellStart"/>
            <w:r w:rsidRPr="00895A63">
              <w:rPr>
                <w:rFonts w:asciiTheme="minorHAnsi" w:hAnsiTheme="minorHAnsi" w:cstheme="minorHAnsi"/>
                <w:color w:val="000000"/>
                <w:sz w:val="18"/>
                <w:szCs w:val="18"/>
                <w:lang w:val="es-BO" w:eastAsia="es-BO"/>
              </w:rPr>
              <w:t>Iimpieza</w:t>
            </w:r>
            <w:proofErr w:type="spellEnd"/>
            <w:r w:rsidRPr="00895A63">
              <w:rPr>
                <w:rFonts w:asciiTheme="minorHAnsi" w:hAnsiTheme="minorHAnsi" w:cstheme="minorHAnsi"/>
                <w:color w:val="000000"/>
                <w:sz w:val="18"/>
                <w:szCs w:val="18"/>
                <w:lang w:val="es-BO" w:eastAsia="es-BO"/>
              </w:rPr>
              <w:t xml:space="preserve"> profunda y desmanchado de sillones tapizados con tela.</w:t>
            </w:r>
          </w:p>
          <w:p w14:paraId="62279C15" w14:textId="77777777" w:rsidR="00895A63" w:rsidRPr="00895A63" w:rsidRDefault="00895A63" w:rsidP="00895A63">
            <w:pPr>
              <w:jc w:val="both"/>
              <w:rPr>
                <w:rFonts w:asciiTheme="minorHAnsi" w:hAnsiTheme="minorHAnsi" w:cstheme="minorHAnsi"/>
                <w:b/>
                <w:color w:val="000000"/>
                <w:sz w:val="18"/>
                <w:szCs w:val="18"/>
                <w:lang w:val="es-BO" w:eastAsia="es-BO"/>
              </w:rPr>
            </w:pPr>
          </w:p>
        </w:tc>
        <w:tc>
          <w:tcPr>
            <w:tcW w:w="1265" w:type="pct"/>
            <w:tcBorders>
              <w:top w:val="single" w:sz="4" w:space="0" w:color="auto"/>
            </w:tcBorders>
            <w:shd w:val="clear" w:color="auto" w:fill="auto"/>
            <w:vAlign w:val="center"/>
          </w:tcPr>
          <w:p w14:paraId="249BCE3D" w14:textId="77777777" w:rsidR="00895A63" w:rsidRPr="00877567" w:rsidRDefault="00895A63"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0843B043" w14:textId="77777777" w:rsidR="00895A63" w:rsidRPr="00877567" w:rsidRDefault="00895A63"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27CDB35D" w14:textId="77777777" w:rsidR="00895A63" w:rsidRPr="00877567" w:rsidRDefault="00895A63" w:rsidP="00F93CD4">
            <w:pPr>
              <w:jc w:val="center"/>
              <w:rPr>
                <w:rFonts w:asciiTheme="minorHAnsi" w:hAnsiTheme="minorHAnsi" w:cstheme="minorHAnsi"/>
                <w:b/>
                <w:sz w:val="18"/>
                <w:szCs w:val="18"/>
              </w:rPr>
            </w:pPr>
          </w:p>
        </w:tc>
      </w:tr>
      <w:tr w:rsidR="00895A63" w:rsidRPr="00877567" w14:paraId="75D02958" w14:textId="77777777" w:rsidTr="007337C2">
        <w:trPr>
          <w:cantSplit/>
          <w:trHeight w:val="280"/>
        </w:trPr>
        <w:tc>
          <w:tcPr>
            <w:tcW w:w="999" w:type="pct"/>
            <w:tcBorders>
              <w:top w:val="single" w:sz="4" w:space="0" w:color="auto"/>
              <w:bottom w:val="nil"/>
            </w:tcBorders>
            <w:shd w:val="clear" w:color="auto" w:fill="auto"/>
            <w:vAlign w:val="center"/>
          </w:tcPr>
          <w:p w14:paraId="46470328" w14:textId="77777777" w:rsidR="00895A63" w:rsidRDefault="00895A63"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50869EB6" w14:textId="2F9EB565" w:rsidR="00895A63" w:rsidRPr="00895A63" w:rsidRDefault="00895A63" w:rsidP="00895A63">
            <w:pPr>
              <w:jc w:val="both"/>
              <w:rPr>
                <w:rFonts w:asciiTheme="minorHAnsi" w:hAnsiTheme="minorHAnsi" w:cstheme="minorHAnsi"/>
                <w:color w:val="000000"/>
                <w:sz w:val="18"/>
                <w:szCs w:val="18"/>
                <w:lang w:val="es-BO" w:eastAsia="es-BO"/>
              </w:rPr>
            </w:pPr>
            <w:r w:rsidRPr="00895A63">
              <w:rPr>
                <w:rFonts w:asciiTheme="minorHAnsi" w:hAnsiTheme="minorHAnsi" w:cstheme="minorHAnsi"/>
                <w:b/>
                <w:color w:val="000000"/>
                <w:sz w:val="18"/>
                <w:szCs w:val="18"/>
                <w:lang w:val="es-BO" w:eastAsia="es-BO"/>
              </w:rPr>
              <w:t xml:space="preserve">3.4. </w:t>
            </w:r>
            <w:r w:rsidRPr="00895A63">
              <w:rPr>
                <w:rFonts w:asciiTheme="minorHAnsi" w:hAnsiTheme="minorHAnsi" w:cstheme="minorHAnsi"/>
                <w:b/>
                <w:color w:val="000000"/>
                <w:sz w:val="18"/>
                <w:szCs w:val="18"/>
                <w:lang w:val="es-BO" w:eastAsia="es-BO"/>
              </w:rPr>
              <w:t>Equipo de oficina:</w:t>
            </w:r>
            <w:r w:rsidRPr="00895A63">
              <w:rPr>
                <w:rFonts w:asciiTheme="minorHAnsi" w:hAnsiTheme="minorHAnsi" w:cstheme="minorHAnsi"/>
                <w:color w:val="000000"/>
                <w:sz w:val="18"/>
                <w:szCs w:val="18"/>
                <w:lang w:val="es-BO" w:eastAsia="es-BO"/>
              </w:rPr>
              <w:t xml:space="preserve"> Limpieza de teléfonos, fotocopiadoras, estufas y otros equipos de oficina. Diariamente se realizará el desempolvado profundo para luego ser limpiados con productos específicos y de buena calidad. Los teléfonos y los paneles de las fotocopiadoras deberán ser desinfectados con alcohol.</w:t>
            </w:r>
          </w:p>
          <w:p w14:paraId="2D50F478" w14:textId="77777777" w:rsidR="00895A63" w:rsidRPr="00895A63" w:rsidRDefault="00895A63" w:rsidP="00895A63">
            <w:pPr>
              <w:jc w:val="both"/>
              <w:rPr>
                <w:rFonts w:asciiTheme="minorHAnsi" w:hAnsiTheme="minorHAnsi" w:cstheme="minorHAnsi"/>
                <w:b/>
                <w:color w:val="000000"/>
                <w:sz w:val="18"/>
                <w:szCs w:val="18"/>
                <w:lang w:val="es-BO" w:eastAsia="es-BO"/>
              </w:rPr>
            </w:pPr>
          </w:p>
        </w:tc>
        <w:tc>
          <w:tcPr>
            <w:tcW w:w="1265" w:type="pct"/>
            <w:tcBorders>
              <w:top w:val="single" w:sz="4" w:space="0" w:color="auto"/>
            </w:tcBorders>
            <w:shd w:val="clear" w:color="auto" w:fill="auto"/>
            <w:vAlign w:val="center"/>
          </w:tcPr>
          <w:p w14:paraId="15BF5864" w14:textId="77777777" w:rsidR="00895A63" w:rsidRPr="00877567" w:rsidRDefault="00895A63"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68AEC207" w14:textId="77777777" w:rsidR="00895A63" w:rsidRPr="00877567" w:rsidRDefault="00895A63"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13566E3F" w14:textId="77777777" w:rsidR="00895A63" w:rsidRPr="00877567" w:rsidRDefault="00895A63" w:rsidP="00F93CD4">
            <w:pPr>
              <w:jc w:val="center"/>
              <w:rPr>
                <w:rFonts w:asciiTheme="minorHAnsi" w:hAnsiTheme="minorHAnsi" w:cstheme="minorHAnsi"/>
                <w:b/>
                <w:sz w:val="18"/>
                <w:szCs w:val="18"/>
              </w:rPr>
            </w:pPr>
          </w:p>
        </w:tc>
      </w:tr>
      <w:tr w:rsidR="00895A63" w:rsidRPr="00877567" w14:paraId="765E506A" w14:textId="77777777" w:rsidTr="007337C2">
        <w:trPr>
          <w:cantSplit/>
          <w:trHeight w:val="280"/>
        </w:trPr>
        <w:tc>
          <w:tcPr>
            <w:tcW w:w="999" w:type="pct"/>
            <w:tcBorders>
              <w:top w:val="nil"/>
              <w:bottom w:val="nil"/>
            </w:tcBorders>
            <w:shd w:val="clear" w:color="auto" w:fill="auto"/>
            <w:vAlign w:val="center"/>
          </w:tcPr>
          <w:p w14:paraId="4D339CB1" w14:textId="77777777" w:rsidR="00895A63" w:rsidRDefault="00895A63"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7FBF1CE4" w14:textId="42620843" w:rsidR="00895A63" w:rsidRPr="00895A63" w:rsidRDefault="00895A63" w:rsidP="00895A63">
            <w:pPr>
              <w:jc w:val="both"/>
              <w:rPr>
                <w:rFonts w:asciiTheme="minorHAnsi" w:hAnsiTheme="minorHAnsi" w:cstheme="minorHAnsi"/>
                <w:color w:val="000000"/>
                <w:sz w:val="18"/>
                <w:szCs w:val="18"/>
                <w:lang w:val="es-BO" w:eastAsia="es-BO"/>
              </w:rPr>
            </w:pPr>
            <w:r w:rsidRPr="00895A63">
              <w:rPr>
                <w:rFonts w:asciiTheme="minorHAnsi" w:hAnsiTheme="minorHAnsi" w:cstheme="minorHAnsi"/>
                <w:b/>
                <w:color w:val="000000"/>
                <w:sz w:val="18"/>
                <w:szCs w:val="18"/>
                <w:lang w:val="es-BO" w:eastAsia="es-BO"/>
              </w:rPr>
              <w:t xml:space="preserve">3.5. </w:t>
            </w:r>
            <w:r w:rsidRPr="00895A63">
              <w:rPr>
                <w:rFonts w:asciiTheme="minorHAnsi" w:hAnsiTheme="minorHAnsi" w:cstheme="minorHAnsi"/>
                <w:b/>
                <w:color w:val="000000"/>
                <w:sz w:val="18"/>
                <w:szCs w:val="18"/>
                <w:lang w:val="es-BO" w:eastAsia="es-BO"/>
              </w:rPr>
              <w:t>Puertas, ventanas cielo raso:</w:t>
            </w:r>
            <w:r w:rsidRPr="00895A63">
              <w:rPr>
                <w:rFonts w:asciiTheme="minorHAnsi" w:hAnsiTheme="minorHAnsi" w:cstheme="minorHAnsi"/>
                <w:color w:val="000000"/>
                <w:sz w:val="18"/>
                <w:szCs w:val="18"/>
                <w:lang w:val="es-BO" w:eastAsia="es-BO"/>
              </w:rPr>
              <w:t xml:space="preserve"> Serán desempolvados, limpiados y aspirados en forma semanal para evitar la formación de telas de araña, las puertas serán enceradas cada quince días, o de acuerdo a requerimiento.</w:t>
            </w:r>
          </w:p>
          <w:p w14:paraId="500EFFBD" w14:textId="77777777" w:rsidR="00895A63" w:rsidRPr="00895A63" w:rsidRDefault="00895A63" w:rsidP="00895A63">
            <w:pPr>
              <w:jc w:val="both"/>
              <w:rPr>
                <w:rFonts w:asciiTheme="minorHAnsi" w:hAnsiTheme="minorHAnsi" w:cstheme="minorHAnsi"/>
                <w:b/>
                <w:color w:val="000000"/>
                <w:sz w:val="18"/>
                <w:szCs w:val="18"/>
                <w:lang w:val="es-BO" w:eastAsia="es-BO"/>
              </w:rPr>
            </w:pPr>
          </w:p>
        </w:tc>
        <w:tc>
          <w:tcPr>
            <w:tcW w:w="1265" w:type="pct"/>
            <w:tcBorders>
              <w:top w:val="single" w:sz="4" w:space="0" w:color="auto"/>
            </w:tcBorders>
            <w:shd w:val="clear" w:color="auto" w:fill="auto"/>
            <w:vAlign w:val="center"/>
          </w:tcPr>
          <w:p w14:paraId="6A75D81D" w14:textId="77777777" w:rsidR="00895A63" w:rsidRPr="00877567" w:rsidRDefault="00895A63"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45F0C44D" w14:textId="77777777" w:rsidR="00895A63" w:rsidRPr="00877567" w:rsidRDefault="00895A63"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40A789CD" w14:textId="77777777" w:rsidR="00895A63" w:rsidRPr="00877567" w:rsidRDefault="00895A63" w:rsidP="00F93CD4">
            <w:pPr>
              <w:jc w:val="center"/>
              <w:rPr>
                <w:rFonts w:asciiTheme="minorHAnsi" w:hAnsiTheme="minorHAnsi" w:cstheme="minorHAnsi"/>
                <w:b/>
                <w:sz w:val="18"/>
                <w:szCs w:val="18"/>
              </w:rPr>
            </w:pPr>
          </w:p>
        </w:tc>
      </w:tr>
      <w:tr w:rsidR="00895A63" w:rsidRPr="00877567" w14:paraId="125B7350" w14:textId="77777777" w:rsidTr="007337C2">
        <w:trPr>
          <w:cantSplit/>
          <w:trHeight w:val="280"/>
        </w:trPr>
        <w:tc>
          <w:tcPr>
            <w:tcW w:w="999" w:type="pct"/>
            <w:tcBorders>
              <w:top w:val="nil"/>
              <w:bottom w:val="nil"/>
            </w:tcBorders>
            <w:shd w:val="clear" w:color="auto" w:fill="auto"/>
            <w:vAlign w:val="center"/>
          </w:tcPr>
          <w:p w14:paraId="36E50994" w14:textId="77777777" w:rsidR="00895A63" w:rsidRDefault="00895A63"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5F95981F" w14:textId="77777777" w:rsidR="00895A63" w:rsidRDefault="007337C2" w:rsidP="00895A63">
            <w:pPr>
              <w:jc w:val="both"/>
              <w:rPr>
                <w:rFonts w:asciiTheme="minorHAnsi" w:hAnsiTheme="minorHAnsi" w:cstheme="minorHAnsi"/>
                <w:color w:val="000000"/>
                <w:sz w:val="18"/>
                <w:szCs w:val="18"/>
                <w:lang w:val="es-BO" w:eastAsia="es-BO"/>
              </w:rPr>
            </w:pPr>
            <w:r>
              <w:rPr>
                <w:rFonts w:asciiTheme="minorHAnsi" w:hAnsiTheme="minorHAnsi" w:cstheme="minorHAnsi"/>
                <w:b/>
                <w:color w:val="000000"/>
                <w:sz w:val="18"/>
                <w:szCs w:val="18"/>
                <w:lang w:val="es-BO" w:eastAsia="es-BO"/>
              </w:rPr>
              <w:t xml:space="preserve">3.6. </w:t>
            </w:r>
            <w:r w:rsidR="00895A63" w:rsidRPr="00895A63">
              <w:rPr>
                <w:rFonts w:asciiTheme="minorHAnsi" w:hAnsiTheme="minorHAnsi" w:cstheme="minorHAnsi"/>
                <w:b/>
                <w:color w:val="000000"/>
                <w:sz w:val="18"/>
                <w:szCs w:val="18"/>
                <w:lang w:val="es-BO" w:eastAsia="es-BO"/>
              </w:rPr>
              <w:t>Limpieza de persianas</w:t>
            </w:r>
            <w:r w:rsidR="00895A63" w:rsidRPr="007337C2">
              <w:rPr>
                <w:rFonts w:asciiTheme="minorHAnsi" w:hAnsiTheme="minorHAnsi" w:cstheme="minorHAnsi"/>
                <w:color w:val="000000"/>
                <w:sz w:val="18"/>
                <w:szCs w:val="18"/>
                <w:lang w:val="es-BO" w:eastAsia="es-BO"/>
              </w:rPr>
              <w:t>: El desempolvado se realizará diariamente, cada semana el aspirado y cada seis (6) meses, o a requerimiento de la CSBP. El lavado de los flejes: el proveedor deberá utilizar el material específico para mantener y conservar el material de los flejes, o en su caso. subcontratar el servicio de alguna empresa especializada.</w:t>
            </w:r>
          </w:p>
          <w:p w14:paraId="0BAD4EDB" w14:textId="4370F5E1" w:rsidR="007337C2" w:rsidRPr="00895A63" w:rsidRDefault="007337C2" w:rsidP="00895A63">
            <w:pPr>
              <w:jc w:val="both"/>
              <w:rPr>
                <w:rFonts w:asciiTheme="minorHAnsi" w:hAnsiTheme="minorHAnsi" w:cstheme="minorHAnsi"/>
                <w:b/>
                <w:color w:val="000000"/>
                <w:sz w:val="18"/>
                <w:szCs w:val="18"/>
                <w:lang w:val="es-BO" w:eastAsia="es-BO"/>
              </w:rPr>
            </w:pPr>
          </w:p>
        </w:tc>
        <w:tc>
          <w:tcPr>
            <w:tcW w:w="1265" w:type="pct"/>
            <w:tcBorders>
              <w:top w:val="single" w:sz="4" w:space="0" w:color="auto"/>
            </w:tcBorders>
            <w:shd w:val="clear" w:color="auto" w:fill="auto"/>
            <w:vAlign w:val="center"/>
          </w:tcPr>
          <w:p w14:paraId="12B6E41B" w14:textId="77777777" w:rsidR="00895A63" w:rsidRPr="00877567" w:rsidRDefault="00895A63"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0D598A4C" w14:textId="77777777" w:rsidR="00895A63" w:rsidRPr="00877567" w:rsidRDefault="00895A63"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3F1B38B6" w14:textId="77777777" w:rsidR="00895A63" w:rsidRPr="00877567" w:rsidRDefault="00895A63" w:rsidP="00F93CD4">
            <w:pPr>
              <w:jc w:val="center"/>
              <w:rPr>
                <w:rFonts w:asciiTheme="minorHAnsi" w:hAnsiTheme="minorHAnsi" w:cstheme="minorHAnsi"/>
                <w:b/>
                <w:sz w:val="18"/>
                <w:szCs w:val="18"/>
              </w:rPr>
            </w:pPr>
          </w:p>
        </w:tc>
      </w:tr>
      <w:tr w:rsidR="007337C2" w:rsidRPr="00877567" w14:paraId="0705BF10" w14:textId="77777777" w:rsidTr="007337C2">
        <w:trPr>
          <w:cantSplit/>
          <w:trHeight w:val="280"/>
        </w:trPr>
        <w:tc>
          <w:tcPr>
            <w:tcW w:w="999" w:type="pct"/>
            <w:tcBorders>
              <w:top w:val="nil"/>
              <w:bottom w:val="nil"/>
            </w:tcBorders>
            <w:shd w:val="clear" w:color="auto" w:fill="auto"/>
            <w:vAlign w:val="center"/>
          </w:tcPr>
          <w:p w14:paraId="211C8C28" w14:textId="77777777" w:rsidR="007337C2" w:rsidRDefault="007337C2"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6E7CC3D0" w14:textId="54A66ED6" w:rsidR="007337C2" w:rsidRPr="00895A63" w:rsidRDefault="007337C2" w:rsidP="007337C2">
            <w:pPr>
              <w:jc w:val="both"/>
              <w:rPr>
                <w:rFonts w:asciiTheme="minorHAnsi" w:hAnsiTheme="minorHAnsi" w:cstheme="minorHAnsi"/>
                <w:color w:val="000000"/>
                <w:sz w:val="18"/>
                <w:szCs w:val="18"/>
                <w:lang w:val="es-BO" w:eastAsia="es-BO"/>
              </w:rPr>
            </w:pPr>
            <w:r w:rsidRPr="007337C2">
              <w:rPr>
                <w:rFonts w:asciiTheme="minorHAnsi" w:hAnsiTheme="minorHAnsi" w:cstheme="minorHAnsi"/>
                <w:b/>
                <w:color w:val="000000"/>
                <w:sz w:val="18"/>
                <w:szCs w:val="18"/>
                <w:lang w:val="es-BO" w:eastAsia="es-BO"/>
              </w:rPr>
              <w:t xml:space="preserve">3.7. </w:t>
            </w:r>
            <w:r w:rsidRPr="007337C2">
              <w:rPr>
                <w:rFonts w:asciiTheme="minorHAnsi" w:hAnsiTheme="minorHAnsi" w:cstheme="minorHAnsi"/>
                <w:b/>
                <w:color w:val="000000"/>
                <w:sz w:val="18"/>
                <w:szCs w:val="18"/>
                <w:lang w:val="es-BO" w:eastAsia="es-BO"/>
              </w:rPr>
              <w:t>Pisos interiores:</w:t>
            </w:r>
            <w:r w:rsidRPr="00895A63">
              <w:rPr>
                <w:rFonts w:asciiTheme="minorHAnsi" w:hAnsiTheme="minorHAnsi" w:cstheme="minorHAnsi"/>
                <w:color w:val="000000"/>
                <w:sz w:val="18"/>
                <w:szCs w:val="18"/>
                <w:lang w:val="es-BO" w:eastAsia="es-BO"/>
              </w:rPr>
              <w:t xml:space="preserve"> El proponente deberá realizar el mapeo diario y continuo de los pisos interiores. En especial énfasis el área de los consultorios (planta baja del inmueble).</w:t>
            </w:r>
          </w:p>
          <w:p w14:paraId="5F398CBB" w14:textId="77777777" w:rsidR="007337C2" w:rsidRDefault="007337C2" w:rsidP="00895A63">
            <w:pPr>
              <w:jc w:val="both"/>
              <w:rPr>
                <w:rFonts w:asciiTheme="minorHAnsi" w:hAnsiTheme="minorHAnsi" w:cstheme="minorHAnsi"/>
                <w:b/>
                <w:color w:val="000000"/>
                <w:sz w:val="18"/>
                <w:szCs w:val="18"/>
                <w:lang w:val="es-BO" w:eastAsia="es-BO"/>
              </w:rPr>
            </w:pPr>
          </w:p>
        </w:tc>
        <w:tc>
          <w:tcPr>
            <w:tcW w:w="1265" w:type="pct"/>
            <w:tcBorders>
              <w:top w:val="single" w:sz="4" w:space="0" w:color="auto"/>
            </w:tcBorders>
            <w:shd w:val="clear" w:color="auto" w:fill="auto"/>
            <w:vAlign w:val="center"/>
          </w:tcPr>
          <w:p w14:paraId="3DD8D699" w14:textId="77777777" w:rsidR="007337C2" w:rsidRPr="00877567" w:rsidRDefault="007337C2"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42AD7E4E" w14:textId="77777777" w:rsidR="007337C2" w:rsidRPr="00877567" w:rsidRDefault="007337C2"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14D33E32" w14:textId="77777777" w:rsidR="007337C2" w:rsidRPr="00877567" w:rsidRDefault="007337C2" w:rsidP="00F93CD4">
            <w:pPr>
              <w:jc w:val="center"/>
              <w:rPr>
                <w:rFonts w:asciiTheme="minorHAnsi" w:hAnsiTheme="minorHAnsi" w:cstheme="minorHAnsi"/>
                <w:b/>
                <w:sz w:val="18"/>
                <w:szCs w:val="18"/>
              </w:rPr>
            </w:pPr>
          </w:p>
        </w:tc>
      </w:tr>
      <w:tr w:rsidR="007337C2" w:rsidRPr="00877567" w14:paraId="5643DBC7" w14:textId="77777777" w:rsidTr="007337C2">
        <w:trPr>
          <w:cantSplit/>
          <w:trHeight w:val="280"/>
        </w:trPr>
        <w:tc>
          <w:tcPr>
            <w:tcW w:w="999" w:type="pct"/>
            <w:tcBorders>
              <w:top w:val="nil"/>
              <w:bottom w:val="nil"/>
            </w:tcBorders>
            <w:shd w:val="clear" w:color="auto" w:fill="auto"/>
            <w:vAlign w:val="center"/>
          </w:tcPr>
          <w:p w14:paraId="61E41A10" w14:textId="77777777" w:rsidR="007337C2" w:rsidRDefault="007337C2"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0C014BA2" w14:textId="4A1CE4C8" w:rsidR="007337C2" w:rsidRPr="00895A63" w:rsidRDefault="007337C2" w:rsidP="007337C2">
            <w:pPr>
              <w:jc w:val="both"/>
              <w:rPr>
                <w:rFonts w:asciiTheme="minorHAnsi" w:hAnsiTheme="minorHAnsi" w:cstheme="minorHAnsi"/>
                <w:color w:val="000000"/>
                <w:sz w:val="18"/>
                <w:szCs w:val="18"/>
                <w:lang w:val="es-BO" w:eastAsia="es-BO"/>
              </w:rPr>
            </w:pPr>
            <w:r w:rsidRPr="007337C2">
              <w:rPr>
                <w:rFonts w:asciiTheme="minorHAnsi" w:hAnsiTheme="minorHAnsi" w:cstheme="minorHAnsi"/>
                <w:b/>
                <w:color w:val="000000"/>
                <w:sz w:val="18"/>
                <w:szCs w:val="18"/>
                <w:lang w:val="es-BO" w:eastAsia="es-BO"/>
              </w:rPr>
              <w:t xml:space="preserve">3.8. </w:t>
            </w:r>
            <w:r w:rsidRPr="007337C2">
              <w:rPr>
                <w:rFonts w:asciiTheme="minorHAnsi" w:hAnsiTheme="minorHAnsi" w:cstheme="minorHAnsi"/>
                <w:b/>
                <w:color w:val="000000"/>
                <w:sz w:val="18"/>
                <w:szCs w:val="18"/>
                <w:lang w:val="es-BO" w:eastAsia="es-BO"/>
              </w:rPr>
              <w:t>Pisos exteriores, aceras y veredas:</w:t>
            </w:r>
            <w:r w:rsidRPr="00895A63">
              <w:rPr>
                <w:rFonts w:asciiTheme="minorHAnsi" w:hAnsiTheme="minorHAnsi" w:cstheme="minorHAnsi"/>
                <w:color w:val="000000"/>
                <w:sz w:val="18"/>
                <w:szCs w:val="18"/>
                <w:lang w:val="es-BO" w:eastAsia="es-BO"/>
              </w:rPr>
              <w:t xml:space="preserve"> Diariamente se procederá al barrido y lavado de aceras y veredas que circundan el inmueble o de acuerdo a requerimiento.</w:t>
            </w:r>
          </w:p>
          <w:p w14:paraId="06C8CDD4" w14:textId="77777777" w:rsidR="007337C2" w:rsidRPr="007337C2" w:rsidRDefault="007337C2" w:rsidP="007337C2">
            <w:pPr>
              <w:jc w:val="both"/>
              <w:rPr>
                <w:rFonts w:asciiTheme="minorHAnsi" w:hAnsiTheme="minorHAnsi" w:cstheme="minorHAnsi"/>
                <w:b/>
                <w:color w:val="000000"/>
                <w:sz w:val="18"/>
                <w:szCs w:val="18"/>
                <w:lang w:val="es-BO" w:eastAsia="es-BO"/>
              </w:rPr>
            </w:pPr>
          </w:p>
        </w:tc>
        <w:tc>
          <w:tcPr>
            <w:tcW w:w="1265" w:type="pct"/>
            <w:tcBorders>
              <w:top w:val="single" w:sz="4" w:space="0" w:color="auto"/>
            </w:tcBorders>
            <w:shd w:val="clear" w:color="auto" w:fill="auto"/>
            <w:vAlign w:val="center"/>
          </w:tcPr>
          <w:p w14:paraId="608CF4B6" w14:textId="77777777" w:rsidR="007337C2" w:rsidRPr="00877567" w:rsidRDefault="007337C2"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1A94DAE3" w14:textId="77777777" w:rsidR="007337C2" w:rsidRPr="00877567" w:rsidRDefault="007337C2"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5B9DF81A" w14:textId="77777777" w:rsidR="007337C2" w:rsidRPr="00877567" w:rsidRDefault="007337C2" w:rsidP="00F93CD4">
            <w:pPr>
              <w:jc w:val="center"/>
              <w:rPr>
                <w:rFonts w:asciiTheme="minorHAnsi" w:hAnsiTheme="minorHAnsi" w:cstheme="minorHAnsi"/>
                <w:b/>
                <w:sz w:val="18"/>
                <w:szCs w:val="18"/>
              </w:rPr>
            </w:pPr>
          </w:p>
        </w:tc>
      </w:tr>
      <w:tr w:rsidR="007337C2" w:rsidRPr="00877567" w14:paraId="4E73B216" w14:textId="77777777" w:rsidTr="007337C2">
        <w:trPr>
          <w:cantSplit/>
          <w:trHeight w:val="280"/>
        </w:trPr>
        <w:tc>
          <w:tcPr>
            <w:tcW w:w="999" w:type="pct"/>
            <w:tcBorders>
              <w:top w:val="nil"/>
              <w:bottom w:val="nil"/>
            </w:tcBorders>
            <w:shd w:val="clear" w:color="auto" w:fill="auto"/>
            <w:vAlign w:val="center"/>
          </w:tcPr>
          <w:p w14:paraId="4EB85E12" w14:textId="77777777" w:rsidR="007337C2" w:rsidRDefault="007337C2"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29AE8EB0" w14:textId="1797A7FB" w:rsidR="007337C2" w:rsidRPr="00895A63" w:rsidRDefault="007337C2" w:rsidP="007337C2">
            <w:pPr>
              <w:jc w:val="both"/>
              <w:rPr>
                <w:rFonts w:asciiTheme="minorHAnsi" w:hAnsiTheme="minorHAnsi" w:cstheme="minorHAnsi"/>
                <w:color w:val="000000"/>
                <w:sz w:val="18"/>
                <w:szCs w:val="18"/>
                <w:lang w:val="es-BO" w:eastAsia="es-BO"/>
              </w:rPr>
            </w:pPr>
            <w:r w:rsidRPr="007337C2">
              <w:rPr>
                <w:rFonts w:asciiTheme="minorHAnsi" w:hAnsiTheme="minorHAnsi" w:cstheme="minorHAnsi"/>
                <w:b/>
                <w:color w:val="000000"/>
                <w:sz w:val="18"/>
                <w:szCs w:val="18"/>
                <w:lang w:val="es-BO" w:eastAsia="es-BO"/>
              </w:rPr>
              <w:t xml:space="preserve">3.9. </w:t>
            </w:r>
            <w:r w:rsidRPr="007337C2">
              <w:rPr>
                <w:rFonts w:asciiTheme="minorHAnsi" w:hAnsiTheme="minorHAnsi" w:cstheme="minorHAnsi"/>
                <w:b/>
                <w:color w:val="000000"/>
                <w:sz w:val="18"/>
                <w:szCs w:val="18"/>
                <w:lang w:val="es-BO" w:eastAsia="es-BO"/>
              </w:rPr>
              <w:t>Paredes:</w:t>
            </w:r>
            <w:r w:rsidRPr="00895A63">
              <w:rPr>
                <w:rFonts w:asciiTheme="minorHAnsi" w:hAnsiTheme="minorHAnsi" w:cstheme="minorHAnsi"/>
                <w:color w:val="000000"/>
                <w:sz w:val="18"/>
                <w:szCs w:val="18"/>
                <w:lang w:val="es-BO" w:eastAsia="es-BO"/>
              </w:rPr>
              <w:t xml:space="preserve"> Se procederá al desmanchado de paredes cuando así se requiera.</w:t>
            </w:r>
          </w:p>
          <w:p w14:paraId="11FDB7B3" w14:textId="77777777" w:rsidR="007337C2" w:rsidRPr="007337C2" w:rsidRDefault="007337C2" w:rsidP="007337C2">
            <w:pPr>
              <w:jc w:val="both"/>
              <w:rPr>
                <w:rFonts w:asciiTheme="minorHAnsi" w:hAnsiTheme="minorHAnsi" w:cstheme="minorHAnsi"/>
                <w:b/>
                <w:color w:val="000000"/>
                <w:sz w:val="18"/>
                <w:szCs w:val="18"/>
                <w:lang w:val="es-BO" w:eastAsia="es-BO"/>
              </w:rPr>
            </w:pPr>
          </w:p>
        </w:tc>
        <w:tc>
          <w:tcPr>
            <w:tcW w:w="1265" w:type="pct"/>
            <w:tcBorders>
              <w:top w:val="single" w:sz="4" w:space="0" w:color="auto"/>
            </w:tcBorders>
            <w:shd w:val="clear" w:color="auto" w:fill="auto"/>
            <w:vAlign w:val="center"/>
          </w:tcPr>
          <w:p w14:paraId="4D7D1BBA" w14:textId="77777777" w:rsidR="007337C2" w:rsidRPr="00877567" w:rsidRDefault="007337C2"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539D9645" w14:textId="77777777" w:rsidR="007337C2" w:rsidRPr="00877567" w:rsidRDefault="007337C2"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5F9ABDE4" w14:textId="77777777" w:rsidR="007337C2" w:rsidRPr="00877567" w:rsidRDefault="007337C2" w:rsidP="00F93CD4">
            <w:pPr>
              <w:jc w:val="center"/>
              <w:rPr>
                <w:rFonts w:asciiTheme="minorHAnsi" w:hAnsiTheme="minorHAnsi" w:cstheme="minorHAnsi"/>
                <w:b/>
                <w:sz w:val="18"/>
                <w:szCs w:val="18"/>
              </w:rPr>
            </w:pPr>
          </w:p>
        </w:tc>
      </w:tr>
      <w:tr w:rsidR="007337C2" w:rsidRPr="00877567" w14:paraId="55F0E113" w14:textId="77777777" w:rsidTr="008252F6">
        <w:trPr>
          <w:cantSplit/>
          <w:trHeight w:val="280"/>
        </w:trPr>
        <w:tc>
          <w:tcPr>
            <w:tcW w:w="999" w:type="pct"/>
            <w:tcBorders>
              <w:top w:val="nil"/>
              <w:bottom w:val="single" w:sz="4" w:space="0" w:color="auto"/>
            </w:tcBorders>
            <w:shd w:val="clear" w:color="auto" w:fill="auto"/>
            <w:vAlign w:val="center"/>
          </w:tcPr>
          <w:p w14:paraId="38F8C939" w14:textId="77777777" w:rsidR="007337C2" w:rsidRDefault="007337C2"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14F769D3" w14:textId="6E1C9017" w:rsidR="007337C2" w:rsidRPr="00895A63" w:rsidRDefault="007337C2" w:rsidP="007337C2">
            <w:pPr>
              <w:jc w:val="both"/>
              <w:rPr>
                <w:rFonts w:asciiTheme="minorHAnsi" w:hAnsiTheme="minorHAnsi" w:cstheme="minorHAnsi"/>
                <w:color w:val="000000"/>
                <w:sz w:val="18"/>
                <w:szCs w:val="18"/>
                <w:lang w:val="es-BO" w:eastAsia="es-BO"/>
              </w:rPr>
            </w:pPr>
            <w:r w:rsidRPr="007337C2">
              <w:rPr>
                <w:rFonts w:asciiTheme="minorHAnsi" w:hAnsiTheme="minorHAnsi" w:cstheme="minorHAnsi"/>
                <w:b/>
                <w:color w:val="000000"/>
                <w:sz w:val="18"/>
                <w:szCs w:val="18"/>
                <w:lang w:val="es-BO" w:eastAsia="es-BO"/>
              </w:rPr>
              <w:t xml:space="preserve">3.10. </w:t>
            </w:r>
            <w:r w:rsidRPr="007337C2">
              <w:rPr>
                <w:rFonts w:asciiTheme="minorHAnsi" w:hAnsiTheme="minorHAnsi" w:cstheme="minorHAnsi"/>
                <w:b/>
                <w:color w:val="000000"/>
                <w:sz w:val="18"/>
                <w:szCs w:val="18"/>
                <w:lang w:val="es-BO" w:eastAsia="es-BO"/>
              </w:rPr>
              <w:t>Vidrios interiores de baja altura:</w:t>
            </w:r>
            <w:r w:rsidRPr="00895A63">
              <w:rPr>
                <w:rFonts w:asciiTheme="minorHAnsi" w:hAnsiTheme="minorHAnsi" w:cstheme="minorHAnsi"/>
                <w:color w:val="000000"/>
                <w:sz w:val="18"/>
                <w:szCs w:val="18"/>
                <w:lang w:val="es-BO" w:eastAsia="es-BO"/>
              </w:rPr>
              <w:t xml:space="preserve"> Los vidrios interiores de baja altura serán limpiados en forma diaria, de manera minuciosa y pormenorizada utilizando los productos adecuados para este fin.</w:t>
            </w:r>
          </w:p>
          <w:p w14:paraId="3B4C65D6" w14:textId="77777777" w:rsidR="007337C2" w:rsidRPr="00895A63" w:rsidRDefault="007337C2" w:rsidP="007337C2">
            <w:pPr>
              <w:jc w:val="both"/>
              <w:rPr>
                <w:rFonts w:asciiTheme="minorHAnsi" w:hAnsiTheme="minorHAnsi" w:cstheme="minorHAnsi"/>
                <w:color w:val="000000"/>
                <w:sz w:val="18"/>
                <w:szCs w:val="18"/>
                <w:lang w:val="es-BO" w:eastAsia="es-BO"/>
              </w:rPr>
            </w:pPr>
          </w:p>
        </w:tc>
        <w:tc>
          <w:tcPr>
            <w:tcW w:w="1265" w:type="pct"/>
            <w:tcBorders>
              <w:top w:val="single" w:sz="4" w:space="0" w:color="auto"/>
            </w:tcBorders>
            <w:shd w:val="clear" w:color="auto" w:fill="auto"/>
            <w:vAlign w:val="center"/>
          </w:tcPr>
          <w:p w14:paraId="7CEBA7E4" w14:textId="77777777" w:rsidR="007337C2" w:rsidRPr="00877567" w:rsidRDefault="007337C2"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7794DE45" w14:textId="77777777" w:rsidR="007337C2" w:rsidRPr="00877567" w:rsidRDefault="007337C2"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251FF46E" w14:textId="77777777" w:rsidR="007337C2" w:rsidRPr="00877567" w:rsidRDefault="007337C2" w:rsidP="00F93CD4">
            <w:pPr>
              <w:jc w:val="center"/>
              <w:rPr>
                <w:rFonts w:asciiTheme="minorHAnsi" w:hAnsiTheme="minorHAnsi" w:cstheme="minorHAnsi"/>
                <w:b/>
                <w:sz w:val="18"/>
                <w:szCs w:val="18"/>
              </w:rPr>
            </w:pPr>
          </w:p>
        </w:tc>
      </w:tr>
      <w:tr w:rsidR="007337C2" w:rsidRPr="00877567" w14:paraId="5C032757" w14:textId="77777777" w:rsidTr="008252F6">
        <w:trPr>
          <w:cantSplit/>
          <w:trHeight w:val="280"/>
        </w:trPr>
        <w:tc>
          <w:tcPr>
            <w:tcW w:w="999" w:type="pct"/>
            <w:tcBorders>
              <w:top w:val="single" w:sz="4" w:space="0" w:color="auto"/>
              <w:bottom w:val="nil"/>
            </w:tcBorders>
            <w:shd w:val="clear" w:color="auto" w:fill="auto"/>
            <w:vAlign w:val="center"/>
          </w:tcPr>
          <w:p w14:paraId="43AEA601" w14:textId="77777777" w:rsidR="007337C2" w:rsidRDefault="007337C2"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7B3EC640" w14:textId="408068BF" w:rsidR="007337C2" w:rsidRPr="00895A63" w:rsidRDefault="007337C2" w:rsidP="007337C2">
            <w:pPr>
              <w:jc w:val="both"/>
              <w:rPr>
                <w:rFonts w:asciiTheme="minorHAnsi" w:hAnsiTheme="minorHAnsi" w:cstheme="minorHAnsi"/>
                <w:color w:val="000000"/>
                <w:sz w:val="18"/>
                <w:szCs w:val="18"/>
                <w:lang w:val="es-BO" w:eastAsia="es-BO"/>
              </w:rPr>
            </w:pPr>
            <w:r w:rsidRPr="007337C2">
              <w:rPr>
                <w:rFonts w:asciiTheme="minorHAnsi" w:hAnsiTheme="minorHAnsi" w:cstheme="minorHAnsi"/>
                <w:b/>
                <w:color w:val="000000"/>
                <w:sz w:val="18"/>
                <w:szCs w:val="18"/>
                <w:lang w:val="es-BO" w:eastAsia="es-BO"/>
              </w:rPr>
              <w:t xml:space="preserve">3.11. </w:t>
            </w:r>
            <w:r w:rsidRPr="007337C2">
              <w:rPr>
                <w:rFonts w:asciiTheme="minorHAnsi" w:hAnsiTheme="minorHAnsi" w:cstheme="minorHAnsi"/>
                <w:b/>
                <w:color w:val="000000"/>
                <w:sz w:val="18"/>
                <w:szCs w:val="18"/>
                <w:lang w:val="es-BO" w:eastAsia="es-BO"/>
              </w:rPr>
              <w:t>Vidrios exteriores:</w:t>
            </w:r>
            <w:r w:rsidRPr="00895A63">
              <w:rPr>
                <w:rFonts w:asciiTheme="minorHAnsi" w:hAnsiTheme="minorHAnsi" w:cstheme="minorHAnsi"/>
                <w:color w:val="000000"/>
                <w:sz w:val="18"/>
                <w:szCs w:val="18"/>
                <w:lang w:val="es-BO" w:eastAsia="es-BO"/>
              </w:rPr>
              <w:t xml:space="preserve"> La limpieza de vidrios externos de todo el edificio se realizará cada sesenta (60) días o a requerimiento. El proponente deberá considerar que el edificio consta de 2 plantas que cuentan con vidrios exteriores. Para realizar la limpieza de vidrios exteriores el proponente deberá contratar personal especializado, el cual debe contar con todo el equipamiento y material específico para este tipo de trabajos y velar por la seguridad del personal responsable de la ejecución de este trabajo.</w:t>
            </w:r>
          </w:p>
          <w:p w14:paraId="1E234BCF" w14:textId="77777777" w:rsidR="007337C2" w:rsidRPr="00895A63" w:rsidRDefault="007337C2" w:rsidP="007337C2">
            <w:pPr>
              <w:jc w:val="both"/>
              <w:rPr>
                <w:rFonts w:asciiTheme="minorHAnsi" w:hAnsiTheme="minorHAnsi" w:cstheme="minorHAnsi"/>
                <w:color w:val="000000"/>
                <w:sz w:val="18"/>
                <w:szCs w:val="18"/>
                <w:lang w:val="es-BO" w:eastAsia="es-BO"/>
              </w:rPr>
            </w:pPr>
          </w:p>
        </w:tc>
        <w:tc>
          <w:tcPr>
            <w:tcW w:w="1265" w:type="pct"/>
            <w:tcBorders>
              <w:top w:val="single" w:sz="4" w:space="0" w:color="auto"/>
            </w:tcBorders>
            <w:shd w:val="clear" w:color="auto" w:fill="auto"/>
            <w:vAlign w:val="center"/>
          </w:tcPr>
          <w:p w14:paraId="4B1FF6B3" w14:textId="77777777" w:rsidR="007337C2" w:rsidRPr="00877567" w:rsidRDefault="007337C2"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24481B34" w14:textId="77777777" w:rsidR="007337C2" w:rsidRPr="00877567" w:rsidRDefault="007337C2"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7D485C20" w14:textId="77777777" w:rsidR="007337C2" w:rsidRPr="00877567" w:rsidRDefault="007337C2" w:rsidP="00F93CD4">
            <w:pPr>
              <w:jc w:val="center"/>
              <w:rPr>
                <w:rFonts w:asciiTheme="minorHAnsi" w:hAnsiTheme="minorHAnsi" w:cstheme="minorHAnsi"/>
                <w:b/>
                <w:sz w:val="18"/>
                <w:szCs w:val="18"/>
              </w:rPr>
            </w:pPr>
          </w:p>
        </w:tc>
      </w:tr>
      <w:tr w:rsidR="007337C2" w:rsidRPr="00877567" w14:paraId="5D8E5F4E" w14:textId="77777777" w:rsidTr="008252F6">
        <w:trPr>
          <w:cantSplit/>
          <w:trHeight w:val="280"/>
        </w:trPr>
        <w:tc>
          <w:tcPr>
            <w:tcW w:w="999" w:type="pct"/>
            <w:tcBorders>
              <w:top w:val="nil"/>
              <w:bottom w:val="nil"/>
            </w:tcBorders>
            <w:shd w:val="clear" w:color="auto" w:fill="auto"/>
            <w:vAlign w:val="center"/>
          </w:tcPr>
          <w:p w14:paraId="7A37B27D" w14:textId="77777777" w:rsidR="007337C2" w:rsidRDefault="007337C2"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0D87196E" w14:textId="6C7D6A67" w:rsidR="007337C2" w:rsidRPr="00895A63" w:rsidRDefault="007337C2" w:rsidP="007337C2">
            <w:pPr>
              <w:jc w:val="both"/>
              <w:rPr>
                <w:rFonts w:asciiTheme="minorHAnsi" w:hAnsiTheme="minorHAnsi" w:cstheme="minorHAnsi"/>
                <w:color w:val="000000"/>
                <w:sz w:val="18"/>
                <w:szCs w:val="18"/>
                <w:lang w:val="es-BO" w:eastAsia="es-BO"/>
              </w:rPr>
            </w:pPr>
            <w:r w:rsidRPr="007337C2">
              <w:rPr>
                <w:rFonts w:asciiTheme="minorHAnsi" w:hAnsiTheme="minorHAnsi" w:cstheme="minorHAnsi"/>
                <w:b/>
                <w:color w:val="000000"/>
                <w:sz w:val="18"/>
                <w:szCs w:val="18"/>
                <w:lang w:val="es-BO" w:eastAsia="es-BO"/>
              </w:rPr>
              <w:t xml:space="preserve">3.12. </w:t>
            </w:r>
            <w:r w:rsidRPr="007337C2">
              <w:rPr>
                <w:rFonts w:asciiTheme="minorHAnsi" w:hAnsiTheme="minorHAnsi" w:cstheme="minorHAnsi"/>
                <w:b/>
                <w:color w:val="000000"/>
                <w:sz w:val="18"/>
                <w:szCs w:val="18"/>
                <w:lang w:val="es-BO" w:eastAsia="es-BO"/>
              </w:rPr>
              <w:t>Limpieza y pulido de barandas, letreros, señaléticas y otros objetos:</w:t>
            </w:r>
            <w:r w:rsidRPr="00895A63">
              <w:rPr>
                <w:rFonts w:asciiTheme="minorHAnsi" w:hAnsiTheme="minorHAnsi" w:cstheme="minorHAnsi"/>
                <w:color w:val="000000"/>
                <w:sz w:val="18"/>
                <w:szCs w:val="18"/>
                <w:lang w:val="es-BO" w:eastAsia="es-BO"/>
              </w:rPr>
              <w:t xml:space="preserve"> En forma diaria se realizará la limpieza de letreros, señaléticas y otros objetos con limpiador adecuado de acuerdo al material que están fabricados ejemplo SD-20 ù producto mejorado. Las barandas metálicas serán pulidas y tratadas diariamente con pulidores adecuados para material utilizado en la fabricación de las mismas (material metálico).</w:t>
            </w:r>
          </w:p>
          <w:p w14:paraId="45C74DDC" w14:textId="77777777" w:rsidR="007337C2" w:rsidRPr="007337C2" w:rsidRDefault="007337C2" w:rsidP="007337C2">
            <w:pPr>
              <w:jc w:val="both"/>
              <w:rPr>
                <w:rFonts w:asciiTheme="minorHAnsi" w:hAnsiTheme="minorHAnsi" w:cstheme="minorHAnsi"/>
                <w:b/>
                <w:color w:val="000000"/>
                <w:sz w:val="18"/>
                <w:szCs w:val="18"/>
                <w:lang w:val="es-BO" w:eastAsia="es-BO"/>
              </w:rPr>
            </w:pPr>
          </w:p>
        </w:tc>
        <w:tc>
          <w:tcPr>
            <w:tcW w:w="1265" w:type="pct"/>
            <w:tcBorders>
              <w:top w:val="single" w:sz="4" w:space="0" w:color="auto"/>
            </w:tcBorders>
            <w:shd w:val="clear" w:color="auto" w:fill="auto"/>
            <w:vAlign w:val="center"/>
          </w:tcPr>
          <w:p w14:paraId="0A02D2DB" w14:textId="77777777" w:rsidR="007337C2" w:rsidRPr="00877567" w:rsidRDefault="007337C2"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295FDE8C" w14:textId="77777777" w:rsidR="007337C2" w:rsidRPr="00877567" w:rsidRDefault="007337C2"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5DE9632B" w14:textId="77777777" w:rsidR="007337C2" w:rsidRPr="00877567" w:rsidRDefault="007337C2" w:rsidP="00F93CD4">
            <w:pPr>
              <w:jc w:val="center"/>
              <w:rPr>
                <w:rFonts w:asciiTheme="minorHAnsi" w:hAnsiTheme="minorHAnsi" w:cstheme="minorHAnsi"/>
                <w:b/>
                <w:sz w:val="18"/>
                <w:szCs w:val="18"/>
              </w:rPr>
            </w:pPr>
          </w:p>
        </w:tc>
      </w:tr>
      <w:tr w:rsidR="007337C2" w:rsidRPr="00877567" w14:paraId="2E4F3742" w14:textId="77777777" w:rsidTr="008252F6">
        <w:trPr>
          <w:cantSplit/>
          <w:trHeight w:val="280"/>
        </w:trPr>
        <w:tc>
          <w:tcPr>
            <w:tcW w:w="999" w:type="pct"/>
            <w:tcBorders>
              <w:top w:val="nil"/>
              <w:bottom w:val="nil"/>
            </w:tcBorders>
            <w:shd w:val="clear" w:color="auto" w:fill="auto"/>
            <w:vAlign w:val="center"/>
          </w:tcPr>
          <w:p w14:paraId="5557788A" w14:textId="77777777" w:rsidR="007337C2" w:rsidRDefault="007337C2"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33AE9713" w14:textId="7998CC8C" w:rsidR="007337C2" w:rsidRPr="00895A63" w:rsidRDefault="007337C2" w:rsidP="007337C2">
            <w:pPr>
              <w:jc w:val="both"/>
              <w:rPr>
                <w:rFonts w:asciiTheme="minorHAnsi" w:hAnsiTheme="minorHAnsi" w:cstheme="minorHAnsi"/>
                <w:color w:val="000000"/>
                <w:sz w:val="18"/>
                <w:szCs w:val="18"/>
                <w:lang w:val="es-BO" w:eastAsia="es-BO"/>
              </w:rPr>
            </w:pPr>
            <w:r w:rsidRPr="007337C2">
              <w:rPr>
                <w:rFonts w:asciiTheme="minorHAnsi" w:hAnsiTheme="minorHAnsi" w:cstheme="minorHAnsi"/>
                <w:b/>
                <w:color w:val="000000"/>
                <w:sz w:val="18"/>
                <w:szCs w:val="18"/>
                <w:lang w:val="es-BO" w:eastAsia="es-BO"/>
              </w:rPr>
              <w:t xml:space="preserve">3.13. </w:t>
            </w:r>
            <w:r w:rsidRPr="007337C2">
              <w:rPr>
                <w:rFonts w:asciiTheme="minorHAnsi" w:hAnsiTheme="minorHAnsi" w:cstheme="minorHAnsi"/>
                <w:b/>
                <w:color w:val="000000"/>
                <w:sz w:val="18"/>
                <w:szCs w:val="18"/>
                <w:lang w:val="es-BO" w:eastAsia="es-BO"/>
              </w:rPr>
              <w:t>Baños y sanitarios:</w:t>
            </w:r>
            <w:r w:rsidRPr="00895A63">
              <w:rPr>
                <w:rFonts w:asciiTheme="minorHAnsi" w:hAnsiTheme="minorHAnsi" w:cstheme="minorHAnsi"/>
                <w:color w:val="000000"/>
                <w:sz w:val="18"/>
                <w:szCs w:val="18"/>
                <w:lang w:val="es-BO" w:eastAsia="es-BO"/>
              </w:rPr>
              <w:t xml:space="preserve"> Se realizará la limpieza, desinfección, sanitización diaria de baños</w:t>
            </w:r>
            <w:r w:rsidRPr="00895A63">
              <w:rPr>
                <w:rFonts w:asciiTheme="minorHAnsi" w:hAnsiTheme="minorHAnsi" w:cstheme="minorHAnsi"/>
                <w:color w:val="000000"/>
                <w:sz w:val="18"/>
                <w:szCs w:val="18"/>
                <w:lang w:val="es-BO" w:eastAsia="es-BO"/>
              </w:rPr>
              <w:tab/>
              <w:t>por el personal específico entrenado, utilizando productos de primera calidad, según normativa asimismo se utilizará desinfectantes, bactericidas, germicidas, anti sarros, quita sarros, sanitizadores ambientales y desodorizantes, logrando mantener los artefactos libres de microorganismos y bacterias.</w:t>
            </w:r>
          </w:p>
          <w:p w14:paraId="17B82F43" w14:textId="77777777" w:rsidR="007337C2" w:rsidRPr="00895A63" w:rsidRDefault="007337C2" w:rsidP="007337C2">
            <w:pPr>
              <w:jc w:val="both"/>
              <w:rPr>
                <w:rFonts w:asciiTheme="minorHAnsi" w:hAnsiTheme="minorHAnsi" w:cstheme="minorHAnsi"/>
                <w:color w:val="000000"/>
                <w:sz w:val="18"/>
                <w:szCs w:val="18"/>
                <w:lang w:val="es-BO" w:eastAsia="es-BO"/>
              </w:rPr>
            </w:pPr>
          </w:p>
        </w:tc>
        <w:tc>
          <w:tcPr>
            <w:tcW w:w="1265" w:type="pct"/>
            <w:tcBorders>
              <w:top w:val="single" w:sz="4" w:space="0" w:color="auto"/>
            </w:tcBorders>
            <w:shd w:val="clear" w:color="auto" w:fill="auto"/>
            <w:vAlign w:val="center"/>
          </w:tcPr>
          <w:p w14:paraId="0FF9CAC0" w14:textId="77777777" w:rsidR="007337C2" w:rsidRPr="00877567" w:rsidRDefault="007337C2"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7CE3DE12" w14:textId="77777777" w:rsidR="007337C2" w:rsidRPr="00877567" w:rsidRDefault="007337C2"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4CCB4CD4" w14:textId="77777777" w:rsidR="007337C2" w:rsidRPr="00877567" w:rsidRDefault="007337C2" w:rsidP="00F93CD4">
            <w:pPr>
              <w:jc w:val="center"/>
              <w:rPr>
                <w:rFonts w:asciiTheme="minorHAnsi" w:hAnsiTheme="minorHAnsi" w:cstheme="minorHAnsi"/>
                <w:b/>
                <w:sz w:val="18"/>
                <w:szCs w:val="18"/>
              </w:rPr>
            </w:pPr>
          </w:p>
        </w:tc>
      </w:tr>
      <w:tr w:rsidR="007337C2" w:rsidRPr="00877567" w14:paraId="2CF60647" w14:textId="77777777" w:rsidTr="008252F6">
        <w:trPr>
          <w:cantSplit/>
          <w:trHeight w:val="280"/>
        </w:trPr>
        <w:tc>
          <w:tcPr>
            <w:tcW w:w="999" w:type="pct"/>
            <w:tcBorders>
              <w:top w:val="nil"/>
              <w:bottom w:val="single" w:sz="4" w:space="0" w:color="auto"/>
            </w:tcBorders>
            <w:shd w:val="clear" w:color="auto" w:fill="auto"/>
            <w:vAlign w:val="center"/>
          </w:tcPr>
          <w:p w14:paraId="514259BB" w14:textId="77777777" w:rsidR="007337C2" w:rsidRDefault="007337C2"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56E8ADA3" w14:textId="4222B58F" w:rsidR="007337C2" w:rsidRPr="00895A63" w:rsidRDefault="007337C2" w:rsidP="007337C2">
            <w:pPr>
              <w:jc w:val="both"/>
              <w:rPr>
                <w:rFonts w:asciiTheme="minorHAnsi" w:hAnsiTheme="minorHAnsi" w:cstheme="minorHAnsi"/>
                <w:color w:val="000000"/>
                <w:sz w:val="18"/>
                <w:szCs w:val="18"/>
                <w:lang w:val="es-BO" w:eastAsia="es-BO"/>
              </w:rPr>
            </w:pPr>
            <w:r w:rsidRPr="007337C2">
              <w:rPr>
                <w:rFonts w:asciiTheme="minorHAnsi" w:hAnsiTheme="minorHAnsi" w:cstheme="minorHAnsi"/>
                <w:b/>
                <w:color w:val="000000"/>
                <w:sz w:val="18"/>
                <w:szCs w:val="18"/>
                <w:lang w:val="es-BO" w:eastAsia="es-BO"/>
              </w:rPr>
              <w:t xml:space="preserve">3.14. </w:t>
            </w:r>
            <w:r w:rsidRPr="007337C2">
              <w:rPr>
                <w:rFonts w:asciiTheme="minorHAnsi" w:hAnsiTheme="minorHAnsi" w:cstheme="minorHAnsi"/>
                <w:b/>
                <w:color w:val="000000"/>
                <w:sz w:val="18"/>
                <w:szCs w:val="18"/>
                <w:lang w:val="es-BO" w:eastAsia="es-BO"/>
              </w:rPr>
              <w:t>Basura y desechos:</w:t>
            </w:r>
            <w:r w:rsidRPr="00895A63">
              <w:rPr>
                <w:rFonts w:asciiTheme="minorHAnsi" w:hAnsiTheme="minorHAnsi" w:cstheme="minorHAnsi"/>
                <w:color w:val="000000"/>
                <w:sz w:val="18"/>
                <w:szCs w:val="18"/>
                <w:lang w:val="es-BO" w:eastAsia="es-BO"/>
              </w:rPr>
              <w:t xml:space="preserve"> Diariamente se procederá al recojo de basura y su eliminación, de acuerdo a normas específicas de bioseguridad para deshecho de basura de centros de salud, respetando el tiempo de permanencia de los residuos en los diferentes almacenamientos. La empresa deberá elaborar un cronograma y flujo-grama de recojo diferenciado señalando las rutas de recolección de residuos de los servicios según normativa vigente.</w:t>
            </w:r>
          </w:p>
          <w:p w14:paraId="79792CAD" w14:textId="77777777" w:rsidR="007337C2" w:rsidRPr="00895A63" w:rsidRDefault="007337C2" w:rsidP="007337C2">
            <w:pPr>
              <w:jc w:val="both"/>
              <w:rPr>
                <w:rFonts w:asciiTheme="minorHAnsi" w:hAnsiTheme="minorHAnsi" w:cstheme="minorHAnsi"/>
                <w:color w:val="000000"/>
                <w:sz w:val="18"/>
                <w:szCs w:val="18"/>
                <w:lang w:val="es-BO" w:eastAsia="es-BO"/>
              </w:rPr>
            </w:pPr>
          </w:p>
        </w:tc>
        <w:tc>
          <w:tcPr>
            <w:tcW w:w="1265" w:type="pct"/>
            <w:tcBorders>
              <w:top w:val="single" w:sz="4" w:space="0" w:color="auto"/>
            </w:tcBorders>
            <w:shd w:val="clear" w:color="auto" w:fill="auto"/>
            <w:vAlign w:val="center"/>
          </w:tcPr>
          <w:p w14:paraId="38B3EF92" w14:textId="77777777" w:rsidR="007337C2" w:rsidRPr="00877567" w:rsidRDefault="007337C2"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69FA7E4A" w14:textId="77777777" w:rsidR="007337C2" w:rsidRPr="00877567" w:rsidRDefault="007337C2"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49CBDD4F" w14:textId="77777777" w:rsidR="007337C2" w:rsidRPr="00877567" w:rsidRDefault="007337C2" w:rsidP="00F93CD4">
            <w:pPr>
              <w:jc w:val="center"/>
              <w:rPr>
                <w:rFonts w:asciiTheme="minorHAnsi" w:hAnsiTheme="minorHAnsi" w:cstheme="minorHAnsi"/>
                <w:b/>
                <w:sz w:val="18"/>
                <w:szCs w:val="18"/>
              </w:rPr>
            </w:pPr>
          </w:p>
        </w:tc>
      </w:tr>
      <w:tr w:rsidR="007337C2" w:rsidRPr="00877567" w14:paraId="1FB2DC80" w14:textId="77777777" w:rsidTr="008252F6">
        <w:trPr>
          <w:cantSplit/>
          <w:trHeight w:val="280"/>
        </w:trPr>
        <w:tc>
          <w:tcPr>
            <w:tcW w:w="999" w:type="pct"/>
            <w:tcBorders>
              <w:top w:val="single" w:sz="4" w:space="0" w:color="auto"/>
              <w:bottom w:val="nil"/>
            </w:tcBorders>
            <w:shd w:val="clear" w:color="auto" w:fill="auto"/>
            <w:vAlign w:val="center"/>
          </w:tcPr>
          <w:p w14:paraId="2B2E55EA" w14:textId="77777777" w:rsidR="007337C2" w:rsidRDefault="007337C2" w:rsidP="00BE1A5C">
            <w:pPr>
              <w:jc w:val="both"/>
              <w:rPr>
                <w:rFonts w:asciiTheme="minorHAnsi" w:hAnsiTheme="minorHAnsi" w:cstheme="minorHAnsi"/>
                <w:b/>
                <w:sz w:val="18"/>
                <w:szCs w:val="18"/>
              </w:rPr>
            </w:pPr>
          </w:p>
        </w:tc>
        <w:tc>
          <w:tcPr>
            <w:tcW w:w="1824" w:type="pct"/>
            <w:tcBorders>
              <w:top w:val="single" w:sz="4" w:space="0" w:color="auto"/>
            </w:tcBorders>
            <w:shd w:val="clear" w:color="auto" w:fill="auto"/>
            <w:vAlign w:val="center"/>
          </w:tcPr>
          <w:p w14:paraId="47636655" w14:textId="672AA8A9" w:rsidR="007337C2" w:rsidRPr="00895A63" w:rsidRDefault="008252F6" w:rsidP="007337C2">
            <w:pPr>
              <w:jc w:val="both"/>
              <w:rPr>
                <w:rFonts w:asciiTheme="minorHAnsi" w:hAnsiTheme="minorHAnsi" w:cstheme="minorHAnsi"/>
                <w:color w:val="000000"/>
                <w:sz w:val="18"/>
                <w:szCs w:val="18"/>
                <w:lang w:val="es-BO" w:eastAsia="es-BO"/>
              </w:rPr>
            </w:pPr>
            <w:r w:rsidRPr="008252F6">
              <w:rPr>
                <w:rFonts w:asciiTheme="minorHAnsi" w:hAnsiTheme="minorHAnsi" w:cstheme="minorHAnsi"/>
                <w:b/>
                <w:color w:val="000000"/>
                <w:sz w:val="18"/>
                <w:szCs w:val="18"/>
                <w:lang w:val="es-BO" w:eastAsia="es-BO"/>
              </w:rPr>
              <w:t xml:space="preserve">3.15. </w:t>
            </w:r>
            <w:r w:rsidR="007337C2" w:rsidRPr="008252F6">
              <w:rPr>
                <w:rFonts w:asciiTheme="minorHAnsi" w:hAnsiTheme="minorHAnsi" w:cstheme="minorHAnsi"/>
                <w:b/>
                <w:color w:val="000000"/>
                <w:sz w:val="18"/>
                <w:szCs w:val="18"/>
                <w:lang w:val="es-BO" w:eastAsia="es-BO"/>
              </w:rPr>
              <w:t xml:space="preserve">Pesaje de residuos: </w:t>
            </w:r>
            <w:r w:rsidR="007337C2" w:rsidRPr="00895A63">
              <w:rPr>
                <w:rFonts w:asciiTheme="minorHAnsi" w:hAnsiTheme="minorHAnsi" w:cstheme="minorHAnsi"/>
                <w:color w:val="000000"/>
                <w:sz w:val="18"/>
                <w:szCs w:val="18"/>
                <w:lang w:val="es-BO" w:eastAsia="es-BO"/>
              </w:rPr>
              <w:t>La empresa se compromete a realizar el pesaje de residuos generados según el requerimiento de la CSBP; el pesaje podrá realizarse en un día, por periodo de muestreo diferenciado de residuos infecciosos, etc.</w:t>
            </w:r>
          </w:p>
          <w:p w14:paraId="2BA2BF2F" w14:textId="77777777" w:rsidR="007337C2" w:rsidRPr="007337C2" w:rsidRDefault="007337C2" w:rsidP="007337C2">
            <w:pPr>
              <w:jc w:val="both"/>
              <w:rPr>
                <w:rFonts w:asciiTheme="minorHAnsi" w:hAnsiTheme="minorHAnsi" w:cstheme="minorHAnsi"/>
                <w:b/>
                <w:color w:val="000000"/>
                <w:sz w:val="18"/>
                <w:szCs w:val="18"/>
                <w:lang w:val="es-BO" w:eastAsia="es-BO"/>
              </w:rPr>
            </w:pPr>
          </w:p>
        </w:tc>
        <w:tc>
          <w:tcPr>
            <w:tcW w:w="1265" w:type="pct"/>
            <w:tcBorders>
              <w:top w:val="single" w:sz="4" w:space="0" w:color="auto"/>
            </w:tcBorders>
            <w:shd w:val="clear" w:color="auto" w:fill="auto"/>
            <w:vAlign w:val="center"/>
          </w:tcPr>
          <w:p w14:paraId="1D8D4B5D" w14:textId="77777777" w:rsidR="007337C2" w:rsidRPr="00877567" w:rsidRDefault="007337C2"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5090E7BB" w14:textId="77777777" w:rsidR="007337C2" w:rsidRPr="00877567" w:rsidRDefault="007337C2" w:rsidP="00F93CD4">
            <w:pPr>
              <w:jc w:val="center"/>
              <w:rPr>
                <w:rFonts w:asciiTheme="minorHAnsi" w:hAnsiTheme="minorHAnsi" w:cstheme="minorHAnsi"/>
                <w:b/>
                <w:bCs/>
                <w:sz w:val="18"/>
                <w:szCs w:val="18"/>
              </w:rPr>
            </w:pPr>
          </w:p>
        </w:tc>
        <w:tc>
          <w:tcPr>
            <w:tcW w:w="420" w:type="pct"/>
            <w:tcBorders>
              <w:top w:val="single" w:sz="4" w:space="0" w:color="auto"/>
            </w:tcBorders>
            <w:shd w:val="clear" w:color="auto" w:fill="auto"/>
            <w:textDirection w:val="tbRl"/>
            <w:vAlign w:val="center"/>
          </w:tcPr>
          <w:p w14:paraId="6216CC92" w14:textId="77777777" w:rsidR="007337C2" w:rsidRPr="00877567" w:rsidRDefault="007337C2" w:rsidP="00F93CD4">
            <w:pPr>
              <w:jc w:val="center"/>
              <w:rPr>
                <w:rFonts w:asciiTheme="minorHAnsi" w:hAnsiTheme="minorHAnsi" w:cstheme="minorHAnsi"/>
                <w:b/>
                <w:sz w:val="18"/>
                <w:szCs w:val="18"/>
              </w:rPr>
            </w:pPr>
          </w:p>
        </w:tc>
      </w:tr>
      <w:tr w:rsidR="00C4520F" w:rsidRPr="00877567" w14:paraId="6C750CE6" w14:textId="77777777" w:rsidTr="008252F6">
        <w:trPr>
          <w:cantSplit/>
          <w:trHeight w:val="280"/>
        </w:trPr>
        <w:tc>
          <w:tcPr>
            <w:tcW w:w="999" w:type="pct"/>
            <w:tcBorders>
              <w:top w:val="nil"/>
              <w:bottom w:val="nil"/>
            </w:tcBorders>
            <w:shd w:val="clear" w:color="auto" w:fill="auto"/>
            <w:vAlign w:val="center"/>
          </w:tcPr>
          <w:p w14:paraId="42C30822" w14:textId="21736197" w:rsidR="00C4520F" w:rsidRPr="00877567" w:rsidRDefault="00C4520F" w:rsidP="00F93CD4">
            <w:pPr>
              <w:ind w:right="110"/>
              <w:jc w:val="both"/>
              <w:rPr>
                <w:rFonts w:asciiTheme="minorHAnsi" w:hAnsiTheme="minorHAnsi" w:cstheme="minorHAnsi"/>
                <w:b/>
                <w:sz w:val="18"/>
                <w:szCs w:val="18"/>
              </w:rPr>
            </w:pPr>
          </w:p>
        </w:tc>
        <w:tc>
          <w:tcPr>
            <w:tcW w:w="1824" w:type="pct"/>
            <w:shd w:val="clear" w:color="auto" w:fill="auto"/>
            <w:vAlign w:val="center"/>
          </w:tcPr>
          <w:p w14:paraId="37BCD0E5" w14:textId="77777777" w:rsidR="00895A63" w:rsidRPr="00895A63" w:rsidRDefault="00895A63" w:rsidP="00895A63">
            <w:pPr>
              <w:jc w:val="both"/>
              <w:rPr>
                <w:rFonts w:asciiTheme="minorHAnsi" w:hAnsiTheme="minorHAnsi" w:cstheme="minorHAnsi"/>
                <w:color w:val="000000"/>
                <w:sz w:val="18"/>
                <w:szCs w:val="18"/>
                <w:lang w:val="es-BO" w:eastAsia="es-BO"/>
              </w:rPr>
            </w:pPr>
          </w:p>
          <w:p w14:paraId="61A6BF7D" w14:textId="77777777" w:rsidR="00895A63" w:rsidRPr="00895A63" w:rsidRDefault="00895A63" w:rsidP="00895A63">
            <w:pPr>
              <w:jc w:val="both"/>
              <w:rPr>
                <w:rFonts w:asciiTheme="minorHAnsi" w:hAnsiTheme="minorHAnsi" w:cstheme="minorHAnsi"/>
                <w:color w:val="000000"/>
                <w:sz w:val="18"/>
                <w:szCs w:val="18"/>
                <w:lang w:val="es-BO" w:eastAsia="es-BO"/>
              </w:rPr>
            </w:pPr>
            <w:r w:rsidRPr="00895A63">
              <w:rPr>
                <w:rFonts w:asciiTheme="minorHAnsi" w:hAnsiTheme="minorHAnsi" w:cstheme="minorHAnsi"/>
                <w:color w:val="000000"/>
                <w:sz w:val="18"/>
                <w:szCs w:val="18"/>
                <w:lang w:val="es-BO" w:eastAsia="es-BO"/>
              </w:rPr>
              <w:t>Los residuos deberán eliminarse de la siguiente forma:</w:t>
            </w:r>
          </w:p>
          <w:p w14:paraId="550CFBEB" w14:textId="77777777" w:rsidR="00895A63" w:rsidRPr="00895A63" w:rsidRDefault="00895A63" w:rsidP="00895A63">
            <w:pPr>
              <w:jc w:val="both"/>
              <w:rPr>
                <w:rFonts w:asciiTheme="minorHAnsi" w:hAnsiTheme="minorHAnsi" w:cstheme="minorHAnsi"/>
                <w:color w:val="000000"/>
                <w:sz w:val="18"/>
                <w:szCs w:val="18"/>
                <w:lang w:val="es-BO" w:eastAsia="es-BO"/>
              </w:rPr>
            </w:pPr>
          </w:p>
          <w:p w14:paraId="6E295A95" w14:textId="19DB3965" w:rsidR="00895A63" w:rsidRDefault="008252F6" w:rsidP="00895A63">
            <w:pPr>
              <w:jc w:val="both"/>
              <w:rPr>
                <w:rFonts w:asciiTheme="minorHAnsi" w:hAnsiTheme="minorHAnsi" w:cstheme="minorHAnsi"/>
                <w:color w:val="000000"/>
                <w:sz w:val="18"/>
                <w:szCs w:val="18"/>
                <w:lang w:val="es-BO" w:eastAsia="es-BO"/>
              </w:rPr>
            </w:pPr>
            <w:r w:rsidRPr="008252F6">
              <w:rPr>
                <w:rFonts w:asciiTheme="minorHAnsi" w:hAnsiTheme="minorHAnsi" w:cstheme="minorHAnsi"/>
                <w:b/>
                <w:color w:val="000000"/>
                <w:sz w:val="18"/>
                <w:szCs w:val="18"/>
                <w:lang w:val="es-BO" w:eastAsia="es-BO"/>
              </w:rPr>
              <w:t xml:space="preserve">3.16. </w:t>
            </w:r>
            <w:r w:rsidR="00895A63" w:rsidRPr="008252F6">
              <w:rPr>
                <w:rFonts w:asciiTheme="minorHAnsi" w:hAnsiTheme="minorHAnsi" w:cstheme="minorHAnsi"/>
                <w:b/>
                <w:color w:val="000000"/>
                <w:sz w:val="18"/>
                <w:szCs w:val="18"/>
                <w:lang w:val="es-BO" w:eastAsia="es-BO"/>
              </w:rPr>
              <w:t>Residuos bio-infecciosos:</w:t>
            </w:r>
            <w:r w:rsidR="00895A63" w:rsidRPr="00895A63">
              <w:rPr>
                <w:rFonts w:asciiTheme="minorHAnsi" w:hAnsiTheme="minorHAnsi" w:cstheme="minorHAnsi"/>
                <w:color w:val="000000"/>
                <w:sz w:val="18"/>
                <w:szCs w:val="18"/>
                <w:lang w:val="es-BO" w:eastAsia="es-BO"/>
              </w:rPr>
              <w:t xml:space="preserve"> Se colocarán en bolsas rojas de polietileno de baja densidad para un solo uso. Las bolsas rojas deberán tener las siguientes características: impermeables, espesor de 60 micras como mínimo, resistentes, que permitan el cerrado hermético, color opaco para impedir la visibilidad del contenido.</w:t>
            </w:r>
          </w:p>
          <w:p w14:paraId="544C6A73" w14:textId="6111D13D" w:rsidR="00895A63" w:rsidRPr="00895A63" w:rsidRDefault="008252F6" w:rsidP="00895A63">
            <w:pPr>
              <w:jc w:val="both"/>
              <w:rPr>
                <w:rFonts w:asciiTheme="minorHAnsi" w:hAnsiTheme="minorHAnsi" w:cstheme="minorHAnsi"/>
                <w:color w:val="000000"/>
                <w:sz w:val="18"/>
                <w:szCs w:val="18"/>
                <w:lang w:val="es-BO" w:eastAsia="es-BO"/>
              </w:rPr>
            </w:pPr>
            <w:r w:rsidRPr="008252F6">
              <w:rPr>
                <w:rFonts w:asciiTheme="minorHAnsi" w:hAnsiTheme="minorHAnsi" w:cstheme="minorHAnsi"/>
                <w:b/>
                <w:color w:val="000000"/>
                <w:sz w:val="18"/>
                <w:szCs w:val="18"/>
                <w:lang w:val="es-BO" w:eastAsia="es-BO"/>
              </w:rPr>
              <w:t>ACLARACIÓN IMPORTANTE:</w:t>
            </w:r>
            <w:r w:rsidRPr="00895A63">
              <w:rPr>
                <w:rFonts w:asciiTheme="minorHAnsi" w:hAnsiTheme="minorHAnsi" w:cstheme="minorHAnsi"/>
                <w:color w:val="000000"/>
                <w:sz w:val="18"/>
                <w:szCs w:val="18"/>
                <w:lang w:val="es-BO" w:eastAsia="es-BO"/>
              </w:rPr>
              <w:t xml:space="preserve"> En caso de generación de multas por la mala manipulación, almacenaje y disposición final de los residuos bio-infecciosos, las mismas serán asumidas por el proponente del servicio.</w:t>
            </w:r>
          </w:p>
          <w:p w14:paraId="2B0CD552" w14:textId="2C8923EC" w:rsidR="00C4520F" w:rsidRPr="00895A63" w:rsidRDefault="00C4520F" w:rsidP="008252F6">
            <w:pPr>
              <w:jc w:val="both"/>
              <w:rPr>
                <w:rFonts w:asciiTheme="minorHAnsi" w:hAnsiTheme="minorHAnsi" w:cstheme="minorHAnsi"/>
                <w:sz w:val="18"/>
                <w:szCs w:val="18"/>
                <w:lang w:val="es-BO"/>
              </w:rPr>
            </w:pPr>
          </w:p>
        </w:tc>
        <w:tc>
          <w:tcPr>
            <w:tcW w:w="1265" w:type="pct"/>
            <w:shd w:val="clear" w:color="auto" w:fill="auto"/>
            <w:vAlign w:val="center"/>
          </w:tcPr>
          <w:p w14:paraId="26606DC7"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5C602D9A" w14:textId="77777777" w:rsidR="00C4520F" w:rsidRPr="00877567" w:rsidRDefault="00C4520F" w:rsidP="00F93CD4">
            <w:pPr>
              <w:jc w:val="center"/>
              <w:rPr>
                <w:rFonts w:asciiTheme="minorHAnsi" w:hAnsiTheme="minorHAnsi" w:cstheme="minorHAnsi"/>
                <w:b/>
                <w:bCs/>
                <w:sz w:val="18"/>
                <w:szCs w:val="18"/>
              </w:rPr>
            </w:pPr>
          </w:p>
        </w:tc>
        <w:tc>
          <w:tcPr>
            <w:tcW w:w="420" w:type="pct"/>
            <w:shd w:val="clear" w:color="auto" w:fill="auto"/>
            <w:textDirection w:val="tbRl"/>
            <w:vAlign w:val="center"/>
          </w:tcPr>
          <w:p w14:paraId="70C263A1" w14:textId="77777777" w:rsidR="00C4520F" w:rsidRPr="00877567" w:rsidRDefault="00C4520F" w:rsidP="00F93CD4">
            <w:pPr>
              <w:jc w:val="center"/>
              <w:rPr>
                <w:rFonts w:asciiTheme="minorHAnsi" w:hAnsiTheme="minorHAnsi" w:cstheme="minorHAnsi"/>
                <w:b/>
                <w:sz w:val="18"/>
                <w:szCs w:val="18"/>
              </w:rPr>
            </w:pPr>
          </w:p>
        </w:tc>
      </w:tr>
      <w:tr w:rsidR="008252F6" w:rsidRPr="00877567" w14:paraId="1F9EB8E9" w14:textId="77777777" w:rsidTr="008252F6">
        <w:trPr>
          <w:cantSplit/>
          <w:trHeight w:val="280"/>
        </w:trPr>
        <w:tc>
          <w:tcPr>
            <w:tcW w:w="999" w:type="pct"/>
            <w:tcBorders>
              <w:top w:val="nil"/>
              <w:bottom w:val="nil"/>
            </w:tcBorders>
            <w:shd w:val="clear" w:color="auto" w:fill="auto"/>
            <w:vAlign w:val="center"/>
          </w:tcPr>
          <w:p w14:paraId="0D4CCFE6" w14:textId="77777777" w:rsidR="008252F6" w:rsidRPr="00877567" w:rsidRDefault="008252F6" w:rsidP="00F93CD4">
            <w:pPr>
              <w:ind w:right="110"/>
              <w:jc w:val="both"/>
              <w:rPr>
                <w:rFonts w:asciiTheme="minorHAnsi" w:hAnsiTheme="minorHAnsi" w:cstheme="minorHAnsi"/>
                <w:b/>
                <w:sz w:val="18"/>
                <w:szCs w:val="18"/>
              </w:rPr>
            </w:pPr>
          </w:p>
        </w:tc>
        <w:tc>
          <w:tcPr>
            <w:tcW w:w="1824" w:type="pct"/>
            <w:shd w:val="clear" w:color="auto" w:fill="auto"/>
            <w:vAlign w:val="center"/>
          </w:tcPr>
          <w:p w14:paraId="4971A491" w14:textId="77777777" w:rsidR="008252F6" w:rsidRPr="00895A63" w:rsidRDefault="008252F6" w:rsidP="008252F6">
            <w:pPr>
              <w:jc w:val="both"/>
              <w:rPr>
                <w:rFonts w:asciiTheme="minorHAnsi" w:hAnsiTheme="minorHAnsi" w:cstheme="minorHAnsi"/>
                <w:color w:val="000000"/>
                <w:sz w:val="18"/>
                <w:szCs w:val="18"/>
                <w:lang w:val="es-BO" w:eastAsia="es-BO"/>
              </w:rPr>
            </w:pPr>
            <w:r w:rsidRPr="00895A63">
              <w:rPr>
                <w:rFonts w:asciiTheme="minorHAnsi" w:hAnsiTheme="minorHAnsi" w:cstheme="minorHAnsi"/>
                <w:color w:val="000000"/>
                <w:sz w:val="18"/>
                <w:szCs w:val="18"/>
                <w:lang w:val="es-BO" w:eastAsia="es-BO"/>
              </w:rPr>
              <w:t>Los residuos deberán eliminarse de la siguiente forma:</w:t>
            </w:r>
          </w:p>
          <w:p w14:paraId="1903FF9B" w14:textId="77777777" w:rsidR="008252F6" w:rsidRDefault="008252F6" w:rsidP="008252F6">
            <w:pPr>
              <w:jc w:val="both"/>
              <w:rPr>
                <w:rFonts w:asciiTheme="minorHAnsi" w:hAnsiTheme="minorHAnsi" w:cstheme="minorHAnsi"/>
                <w:color w:val="000000"/>
                <w:sz w:val="18"/>
                <w:szCs w:val="18"/>
                <w:lang w:val="es-BO" w:eastAsia="es-BO"/>
              </w:rPr>
            </w:pPr>
          </w:p>
          <w:p w14:paraId="23F09347" w14:textId="6F60A4CC" w:rsidR="008252F6" w:rsidRPr="00895A63" w:rsidRDefault="008252F6" w:rsidP="008252F6">
            <w:pPr>
              <w:jc w:val="both"/>
              <w:rPr>
                <w:rFonts w:asciiTheme="minorHAnsi" w:hAnsiTheme="minorHAnsi" w:cstheme="minorHAnsi"/>
                <w:color w:val="000000"/>
                <w:sz w:val="18"/>
                <w:szCs w:val="18"/>
                <w:lang w:val="es-BO" w:eastAsia="es-BO"/>
              </w:rPr>
            </w:pPr>
            <w:r w:rsidRPr="008252F6">
              <w:rPr>
                <w:rFonts w:asciiTheme="minorHAnsi" w:hAnsiTheme="minorHAnsi" w:cstheme="minorHAnsi"/>
                <w:b/>
                <w:color w:val="000000"/>
                <w:sz w:val="18"/>
                <w:szCs w:val="18"/>
                <w:lang w:val="es-BO" w:eastAsia="es-BO"/>
              </w:rPr>
              <w:t xml:space="preserve">3.17. </w:t>
            </w:r>
            <w:r w:rsidRPr="008252F6">
              <w:rPr>
                <w:rFonts w:asciiTheme="minorHAnsi" w:hAnsiTheme="minorHAnsi" w:cstheme="minorHAnsi"/>
                <w:b/>
                <w:color w:val="000000"/>
                <w:sz w:val="18"/>
                <w:szCs w:val="18"/>
                <w:lang w:val="es-BO" w:eastAsia="es-BO"/>
              </w:rPr>
              <w:t>Residuos Comunes:</w:t>
            </w:r>
            <w:r w:rsidRPr="00895A63">
              <w:rPr>
                <w:rFonts w:asciiTheme="minorHAnsi" w:hAnsiTheme="minorHAnsi" w:cstheme="minorHAnsi"/>
                <w:color w:val="000000"/>
                <w:sz w:val="18"/>
                <w:szCs w:val="18"/>
                <w:lang w:val="es-BO" w:eastAsia="es-BO"/>
              </w:rPr>
              <w:t xml:space="preserve"> Se colocarán en bolsas negras. El personal de limpieza deberá retirar las bolsas de residuos cerrándolas con un nudo. El personal que recoja y cierre las bolsas contará con guantes resistentes. Se utilizará un carro de uso exclusivo para el traslado de las bolsas que contienen residuos. El carro o los carros transportadores deben ser lavados diariamente. El personal de la empresa proponente deberá entregar las bolsas de residuos a EMAO.</w:t>
            </w:r>
          </w:p>
          <w:p w14:paraId="6D5312CD" w14:textId="77AF2163" w:rsidR="008252F6" w:rsidRPr="00895A63" w:rsidRDefault="008252F6" w:rsidP="008252F6">
            <w:pPr>
              <w:jc w:val="both"/>
              <w:rPr>
                <w:rFonts w:asciiTheme="minorHAnsi" w:hAnsiTheme="minorHAnsi" w:cstheme="minorHAnsi"/>
                <w:color w:val="000000"/>
                <w:sz w:val="18"/>
                <w:szCs w:val="18"/>
                <w:lang w:val="es-BO" w:eastAsia="es-BO"/>
              </w:rPr>
            </w:pPr>
            <w:r w:rsidRPr="008252F6">
              <w:rPr>
                <w:rFonts w:asciiTheme="minorHAnsi" w:hAnsiTheme="minorHAnsi" w:cstheme="minorHAnsi"/>
                <w:b/>
                <w:color w:val="000000"/>
                <w:sz w:val="18"/>
                <w:szCs w:val="18"/>
                <w:lang w:val="es-BO" w:eastAsia="es-BO"/>
              </w:rPr>
              <w:t>ACLARACIÓN IMPORTANTE:</w:t>
            </w:r>
            <w:r w:rsidRPr="00895A63">
              <w:rPr>
                <w:rFonts w:asciiTheme="minorHAnsi" w:hAnsiTheme="minorHAnsi" w:cstheme="minorHAnsi"/>
                <w:color w:val="000000"/>
                <w:sz w:val="18"/>
                <w:szCs w:val="18"/>
                <w:lang w:val="es-BO" w:eastAsia="es-BO"/>
              </w:rPr>
              <w:t xml:space="preserve"> En caso de generación de multas por la mala manipulación, almacenaje y disposición final de los residuos comunes, las mismas serán asumidas por el proponente del servicio.</w:t>
            </w:r>
          </w:p>
          <w:p w14:paraId="56D05D5B" w14:textId="77777777" w:rsidR="008252F6" w:rsidRPr="00895A63" w:rsidRDefault="008252F6" w:rsidP="00895A63">
            <w:pPr>
              <w:jc w:val="both"/>
              <w:rPr>
                <w:rFonts w:asciiTheme="minorHAnsi" w:hAnsiTheme="minorHAnsi" w:cstheme="minorHAnsi"/>
                <w:color w:val="000000"/>
                <w:sz w:val="18"/>
                <w:szCs w:val="18"/>
                <w:lang w:val="es-BO" w:eastAsia="es-BO"/>
              </w:rPr>
            </w:pPr>
          </w:p>
        </w:tc>
        <w:tc>
          <w:tcPr>
            <w:tcW w:w="1265" w:type="pct"/>
            <w:shd w:val="clear" w:color="auto" w:fill="auto"/>
            <w:vAlign w:val="center"/>
          </w:tcPr>
          <w:p w14:paraId="129A4BBF" w14:textId="77777777" w:rsidR="008252F6" w:rsidRPr="00877567" w:rsidRDefault="008252F6"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44589024" w14:textId="77777777" w:rsidR="008252F6" w:rsidRPr="00877567" w:rsidRDefault="008252F6" w:rsidP="00F93CD4">
            <w:pPr>
              <w:jc w:val="center"/>
              <w:rPr>
                <w:rFonts w:asciiTheme="minorHAnsi" w:hAnsiTheme="minorHAnsi" w:cstheme="minorHAnsi"/>
                <w:b/>
                <w:bCs/>
                <w:sz w:val="18"/>
                <w:szCs w:val="18"/>
              </w:rPr>
            </w:pPr>
          </w:p>
        </w:tc>
        <w:tc>
          <w:tcPr>
            <w:tcW w:w="420" w:type="pct"/>
            <w:shd w:val="clear" w:color="auto" w:fill="auto"/>
            <w:textDirection w:val="tbRl"/>
            <w:vAlign w:val="center"/>
          </w:tcPr>
          <w:p w14:paraId="149E7FEF" w14:textId="77777777" w:rsidR="008252F6" w:rsidRPr="00877567" w:rsidRDefault="008252F6" w:rsidP="00F93CD4">
            <w:pPr>
              <w:jc w:val="center"/>
              <w:rPr>
                <w:rFonts w:asciiTheme="minorHAnsi" w:hAnsiTheme="minorHAnsi" w:cstheme="minorHAnsi"/>
                <w:b/>
                <w:sz w:val="18"/>
                <w:szCs w:val="18"/>
              </w:rPr>
            </w:pPr>
          </w:p>
        </w:tc>
      </w:tr>
      <w:tr w:rsidR="008252F6" w:rsidRPr="00877567" w14:paraId="203C5218" w14:textId="77777777" w:rsidTr="008252F6">
        <w:trPr>
          <w:cantSplit/>
          <w:trHeight w:val="280"/>
        </w:trPr>
        <w:tc>
          <w:tcPr>
            <w:tcW w:w="999" w:type="pct"/>
            <w:tcBorders>
              <w:top w:val="nil"/>
            </w:tcBorders>
            <w:shd w:val="clear" w:color="auto" w:fill="auto"/>
            <w:vAlign w:val="center"/>
          </w:tcPr>
          <w:p w14:paraId="69EEC61D" w14:textId="77777777" w:rsidR="008252F6" w:rsidRPr="00877567" w:rsidRDefault="008252F6" w:rsidP="00F93CD4">
            <w:pPr>
              <w:ind w:right="110"/>
              <w:jc w:val="both"/>
              <w:rPr>
                <w:rFonts w:asciiTheme="minorHAnsi" w:hAnsiTheme="minorHAnsi" w:cstheme="minorHAnsi"/>
                <w:b/>
                <w:sz w:val="18"/>
                <w:szCs w:val="18"/>
              </w:rPr>
            </w:pPr>
          </w:p>
        </w:tc>
        <w:tc>
          <w:tcPr>
            <w:tcW w:w="1824" w:type="pct"/>
            <w:shd w:val="clear" w:color="auto" w:fill="auto"/>
            <w:vAlign w:val="center"/>
          </w:tcPr>
          <w:p w14:paraId="6DB8477C" w14:textId="449BC23C" w:rsidR="008252F6" w:rsidRPr="00895A63" w:rsidRDefault="008252F6" w:rsidP="008252F6">
            <w:pPr>
              <w:jc w:val="both"/>
              <w:rPr>
                <w:rFonts w:asciiTheme="minorHAnsi" w:hAnsiTheme="minorHAnsi" w:cstheme="minorHAnsi"/>
                <w:color w:val="000000"/>
                <w:sz w:val="18"/>
                <w:szCs w:val="18"/>
                <w:lang w:val="es-BO" w:eastAsia="es-BO"/>
              </w:rPr>
            </w:pPr>
            <w:r w:rsidRPr="008252F6">
              <w:rPr>
                <w:rFonts w:asciiTheme="minorHAnsi" w:hAnsiTheme="minorHAnsi" w:cstheme="minorHAnsi"/>
                <w:b/>
                <w:color w:val="000000"/>
                <w:sz w:val="18"/>
                <w:szCs w:val="18"/>
                <w:lang w:val="es-BO" w:eastAsia="es-BO"/>
              </w:rPr>
              <w:t xml:space="preserve">3.18. </w:t>
            </w:r>
            <w:r w:rsidRPr="008252F6">
              <w:rPr>
                <w:rFonts w:asciiTheme="minorHAnsi" w:hAnsiTheme="minorHAnsi" w:cstheme="minorHAnsi"/>
                <w:b/>
                <w:color w:val="000000"/>
                <w:sz w:val="18"/>
                <w:szCs w:val="18"/>
                <w:lang w:val="es-BO" w:eastAsia="es-BO"/>
              </w:rPr>
              <w:t>Residuos corto punzantes:</w:t>
            </w:r>
            <w:r w:rsidRPr="00895A63">
              <w:rPr>
                <w:rFonts w:asciiTheme="minorHAnsi" w:hAnsiTheme="minorHAnsi" w:cstheme="minorHAnsi"/>
                <w:color w:val="000000"/>
                <w:sz w:val="18"/>
                <w:szCs w:val="18"/>
                <w:lang w:val="es-BO" w:eastAsia="es-BO"/>
              </w:rPr>
              <w:t xml:space="preserve"> Serán recogidos en embalaje rígido y entregados a la empresa recolectora según normativa.</w:t>
            </w:r>
          </w:p>
          <w:p w14:paraId="08333788" w14:textId="77777777" w:rsidR="008252F6" w:rsidRPr="00895A63" w:rsidRDefault="008252F6" w:rsidP="008252F6">
            <w:pPr>
              <w:jc w:val="both"/>
              <w:rPr>
                <w:rFonts w:asciiTheme="minorHAnsi" w:hAnsiTheme="minorHAnsi" w:cstheme="minorHAnsi"/>
                <w:color w:val="000000"/>
                <w:sz w:val="18"/>
                <w:szCs w:val="18"/>
                <w:lang w:val="es-BO" w:eastAsia="es-BO"/>
              </w:rPr>
            </w:pPr>
          </w:p>
        </w:tc>
        <w:tc>
          <w:tcPr>
            <w:tcW w:w="1265" w:type="pct"/>
            <w:shd w:val="clear" w:color="auto" w:fill="auto"/>
            <w:vAlign w:val="center"/>
          </w:tcPr>
          <w:p w14:paraId="2FE60C96" w14:textId="77777777" w:rsidR="008252F6" w:rsidRPr="00877567" w:rsidRDefault="008252F6"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277DA877" w14:textId="77777777" w:rsidR="008252F6" w:rsidRPr="00877567" w:rsidRDefault="008252F6" w:rsidP="00F93CD4">
            <w:pPr>
              <w:jc w:val="center"/>
              <w:rPr>
                <w:rFonts w:asciiTheme="minorHAnsi" w:hAnsiTheme="minorHAnsi" w:cstheme="minorHAnsi"/>
                <w:b/>
                <w:bCs/>
                <w:sz w:val="18"/>
                <w:szCs w:val="18"/>
              </w:rPr>
            </w:pPr>
          </w:p>
        </w:tc>
        <w:tc>
          <w:tcPr>
            <w:tcW w:w="420" w:type="pct"/>
            <w:shd w:val="clear" w:color="auto" w:fill="auto"/>
            <w:textDirection w:val="tbRl"/>
            <w:vAlign w:val="center"/>
          </w:tcPr>
          <w:p w14:paraId="1AB4AC22" w14:textId="77777777" w:rsidR="008252F6" w:rsidRPr="00877567" w:rsidRDefault="008252F6" w:rsidP="00F93CD4">
            <w:pPr>
              <w:jc w:val="center"/>
              <w:rPr>
                <w:rFonts w:asciiTheme="minorHAnsi" w:hAnsiTheme="minorHAnsi" w:cstheme="minorHAnsi"/>
                <w:b/>
                <w:sz w:val="18"/>
                <w:szCs w:val="18"/>
              </w:rPr>
            </w:pPr>
          </w:p>
        </w:tc>
      </w:tr>
      <w:tr w:rsidR="008252F6" w:rsidRPr="00877567" w14:paraId="6BE5BBBD" w14:textId="77777777" w:rsidTr="00F93CD4">
        <w:trPr>
          <w:cantSplit/>
          <w:trHeight w:val="280"/>
        </w:trPr>
        <w:tc>
          <w:tcPr>
            <w:tcW w:w="999" w:type="pct"/>
            <w:shd w:val="clear" w:color="auto" w:fill="auto"/>
            <w:vAlign w:val="center"/>
          </w:tcPr>
          <w:p w14:paraId="6B51211C" w14:textId="77777777" w:rsidR="008252F6" w:rsidRPr="00877567" w:rsidRDefault="008252F6" w:rsidP="00F93CD4">
            <w:pPr>
              <w:ind w:right="110"/>
              <w:jc w:val="both"/>
              <w:rPr>
                <w:rFonts w:asciiTheme="minorHAnsi" w:hAnsiTheme="minorHAnsi" w:cstheme="minorHAnsi"/>
                <w:b/>
                <w:sz w:val="18"/>
                <w:szCs w:val="18"/>
              </w:rPr>
            </w:pPr>
          </w:p>
        </w:tc>
        <w:tc>
          <w:tcPr>
            <w:tcW w:w="1824" w:type="pct"/>
            <w:shd w:val="clear" w:color="auto" w:fill="auto"/>
            <w:vAlign w:val="center"/>
          </w:tcPr>
          <w:p w14:paraId="4F32FB4E" w14:textId="638F8B70" w:rsidR="008252F6" w:rsidRPr="00895A63" w:rsidRDefault="008252F6" w:rsidP="008252F6">
            <w:pPr>
              <w:jc w:val="both"/>
              <w:rPr>
                <w:rFonts w:asciiTheme="minorHAnsi" w:hAnsiTheme="minorHAnsi" w:cstheme="minorHAnsi"/>
                <w:color w:val="000000"/>
                <w:sz w:val="18"/>
                <w:szCs w:val="18"/>
                <w:lang w:val="es-BO" w:eastAsia="es-BO"/>
              </w:rPr>
            </w:pPr>
            <w:r w:rsidRPr="008252F6">
              <w:rPr>
                <w:rFonts w:asciiTheme="minorHAnsi" w:hAnsiTheme="minorHAnsi" w:cstheme="minorHAnsi"/>
                <w:b/>
                <w:color w:val="000000"/>
                <w:sz w:val="18"/>
                <w:szCs w:val="18"/>
                <w:lang w:val="es-BO" w:eastAsia="es-BO"/>
              </w:rPr>
              <w:t xml:space="preserve">3.19. </w:t>
            </w:r>
            <w:r w:rsidRPr="008252F6">
              <w:rPr>
                <w:rFonts w:asciiTheme="minorHAnsi" w:hAnsiTheme="minorHAnsi" w:cstheme="minorHAnsi"/>
                <w:b/>
                <w:color w:val="000000"/>
                <w:sz w:val="18"/>
                <w:szCs w:val="18"/>
                <w:lang w:val="es-BO" w:eastAsia="es-BO"/>
              </w:rPr>
              <w:t>Ambientación:</w:t>
            </w:r>
            <w:r w:rsidRPr="00895A63">
              <w:rPr>
                <w:rFonts w:asciiTheme="minorHAnsi" w:hAnsiTheme="minorHAnsi" w:cstheme="minorHAnsi"/>
                <w:color w:val="000000"/>
                <w:sz w:val="18"/>
                <w:szCs w:val="18"/>
                <w:lang w:val="es-BO" w:eastAsia="es-BO"/>
              </w:rPr>
              <w:t xml:space="preserve"> Las oficinas, consultorios, baños y duchas y demás dependencias de la CSBP serán ambientados diariamente con fragancias de cedrón, mil flores, lavanda, rosa, etc.</w:t>
            </w:r>
          </w:p>
          <w:p w14:paraId="22701F44" w14:textId="77777777" w:rsidR="008252F6" w:rsidRPr="00895A63" w:rsidRDefault="008252F6" w:rsidP="008252F6">
            <w:pPr>
              <w:jc w:val="both"/>
              <w:rPr>
                <w:rFonts w:asciiTheme="minorHAnsi" w:hAnsiTheme="minorHAnsi" w:cstheme="minorHAnsi"/>
                <w:color w:val="000000"/>
                <w:sz w:val="18"/>
                <w:szCs w:val="18"/>
                <w:lang w:val="es-BO" w:eastAsia="es-BO"/>
              </w:rPr>
            </w:pPr>
          </w:p>
        </w:tc>
        <w:tc>
          <w:tcPr>
            <w:tcW w:w="1265" w:type="pct"/>
            <w:shd w:val="clear" w:color="auto" w:fill="auto"/>
            <w:vAlign w:val="center"/>
          </w:tcPr>
          <w:p w14:paraId="426C435A" w14:textId="77777777" w:rsidR="008252F6" w:rsidRPr="00877567" w:rsidRDefault="008252F6"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4E60B0C1" w14:textId="77777777" w:rsidR="008252F6" w:rsidRPr="00877567" w:rsidRDefault="008252F6" w:rsidP="00F93CD4">
            <w:pPr>
              <w:jc w:val="center"/>
              <w:rPr>
                <w:rFonts w:asciiTheme="minorHAnsi" w:hAnsiTheme="minorHAnsi" w:cstheme="minorHAnsi"/>
                <w:b/>
                <w:bCs/>
                <w:sz w:val="18"/>
                <w:szCs w:val="18"/>
              </w:rPr>
            </w:pPr>
          </w:p>
        </w:tc>
        <w:tc>
          <w:tcPr>
            <w:tcW w:w="420" w:type="pct"/>
            <w:shd w:val="clear" w:color="auto" w:fill="auto"/>
            <w:textDirection w:val="tbRl"/>
            <w:vAlign w:val="center"/>
          </w:tcPr>
          <w:p w14:paraId="6E69CCE1" w14:textId="77777777" w:rsidR="008252F6" w:rsidRPr="00877567" w:rsidRDefault="008252F6" w:rsidP="00F93CD4">
            <w:pPr>
              <w:jc w:val="center"/>
              <w:rPr>
                <w:rFonts w:asciiTheme="minorHAnsi" w:hAnsiTheme="minorHAnsi" w:cstheme="minorHAnsi"/>
                <w:b/>
                <w:sz w:val="18"/>
                <w:szCs w:val="18"/>
              </w:rPr>
            </w:pPr>
          </w:p>
        </w:tc>
      </w:tr>
      <w:tr w:rsidR="00C4520F" w:rsidRPr="00877567" w14:paraId="53237AF8" w14:textId="77777777" w:rsidTr="00F93CD4">
        <w:trPr>
          <w:cantSplit/>
          <w:trHeight w:val="280"/>
        </w:trPr>
        <w:tc>
          <w:tcPr>
            <w:tcW w:w="999" w:type="pct"/>
            <w:shd w:val="clear" w:color="auto" w:fill="auto"/>
            <w:vAlign w:val="center"/>
          </w:tcPr>
          <w:p w14:paraId="617CC5AB" w14:textId="7A8F0972"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sz w:val="18"/>
                <w:szCs w:val="18"/>
              </w:rPr>
              <w:t xml:space="preserve">4. </w:t>
            </w:r>
            <w:r w:rsidRPr="008252F6">
              <w:rPr>
                <w:rFonts w:asciiTheme="minorHAnsi" w:hAnsiTheme="minorHAnsi" w:cstheme="minorHAnsi"/>
                <w:b/>
                <w:bCs/>
                <w:sz w:val="18"/>
                <w:szCs w:val="18"/>
              </w:rPr>
              <w:t>RESPONSABILIDAD SOBRE DANOS O PÉRDIDAS OCASIONADAS POR EL PERSONAL DEPENDIENTE DE LA EMPRESA CONTRATADA</w:t>
            </w:r>
          </w:p>
        </w:tc>
        <w:tc>
          <w:tcPr>
            <w:tcW w:w="1824" w:type="pct"/>
            <w:shd w:val="clear" w:color="auto" w:fill="auto"/>
            <w:vAlign w:val="center"/>
          </w:tcPr>
          <w:p w14:paraId="2E7B1418" w14:textId="77777777" w:rsidR="008252F6" w:rsidRPr="008252F6" w:rsidRDefault="008252F6" w:rsidP="008252F6">
            <w:pPr>
              <w:jc w:val="both"/>
              <w:rPr>
                <w:rFonts w:asciiTheme="minorHAnsi" w:hAnsiTheme="minorHAnsi" w:cstheme="minorHAnsi"/>
                <w:color w:val="000000"/>
                <w:sz w:val="18"/>
                <w:szCs w:val="18"/>
                <w:lang w:val="es-BO" w:eastAsia="es-BO"/>
              </w:rPr>
            </w:pPr>
            <w:r w:rsidRPr="008252F6">
              <w:rPr>
                <w:rFonts w:asciiTheme="minorHAnsi" w:hAnsiTheme="minorHAnsi" w:cstheme="minorHAnsi"/>
                <w:color w:val="000000"/>
                <w:sz w:val="18"/>
                <w:szCs w:val="18"/>
                <w:lang w:val="es-BO" w:eastAsia="es-BO"/>
              </w:rPr>
              <w:t>La empresa proveedora del servicio deberá responsabilizarse por todo daño o pérdida ocasionada por su personal dependiente sobre los equipos, bienes muebles e inmuebles de propiedad de la CSBP, ya sea que este haya sido producido por acción u omisión voluntaria o involuntaria.</w:t>
            </w:r>
          </w:p>
          <w:p w14:paraId="13808C5E" w14:textId="52B88AD1" w:rsidR="00C4520F" w:rsidRPr="00877567" w:rsidRDefault="00C4520F" w:rsidP="00F93CD4">
            <w:pPr>
              <w:jc w:val="both"/>
              <w:rPr>
                <w:rFonts w:asciiTheme="minorHAnsi" w:hAnsiTheme="minorHAnsi" w:cstheme="minorHAnsi"/>
                <w:sz w:val="18"/>
                <w:szCs w:val="18"/>
              </w:rPr>
            </w:pPr>
          </w:p>
        </w:tc>
        <w:tc>
          <w:tcPr>
            <w:tcW w:w="1265" w:type="pct"/>
            <w:shd w:val="clear" w:color="auto" w:fill="auto"/>
            <w:vAlign w:val="center"/>
          </w:tcPr>
          <w:p w14:paraId="4595A6D3"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192DBABB" w14:textId="77777777" w:rsidR="00C4520F" w:rsidRPr="00877567" w:rsidRDefault="00C4520F" w:rsidP="00F93CD4">
            <w:pPr>
              <w:jc w:val="center"/>
              <w:rPr>
                <w:rFonts w:asciiTheme="minorHAnsi" w:hAnsiTheme="minorHAnsi" w:cstheme="minorHAnsi"/>
                <w:b/>
                <w:bCs/>
                <w:sz w:val="18"/>
                <w:szCs w:val="18"/>
              </w:rPr>
            </w:pPr>
          </w:p>
        </w:tc>
        <w:tc>
          <w:tcPr>
            <w:tcW w:w="420" w:type="pct"/>
            <w:shd w:val="clear" w:color="auto" w:fill="auto"/>
            <w:textDirection w:val="tbRl"/>
            <w:vAlign w:val="center"/>
          </w:tcPr>
          <w:p w14:paraId="0A6155C1" w14:textId="77777777" w:rsidR="00C4520F" w:rsidRPr="00877567" w:rsidRDefault="00C4520F" w:rsidP="00F93CD4">
            <w:pPr>
              <w:jc w:val="center"/>
              <w:rPr>
                <w:rFonts w:asciiTheme="minorHAnsi" w:hAnsiTheme="minorHAnsi" w:cstheme="minorHAnsi"/>
                <w:b/>
                <w:sz w:val="18"/>
                <w:szCs w:val="18"/>
              </w:rPr>
            </w:pPr>
          </w:p>
        </w:tc>
      </w:tr>
      <w:tr w:rsidR="00C4520F" w:rsidRPr="00877567" w14:paraId="1EF6A3F6" w14:textId="77777777" w:rsidTr="00F93CD4">
        <w:trPr>
          <w:cantSplit/>
          <w:trHeight w:val="280"/>
        </w:trPr>
        <w:tc>
          <w:tcPr>
            <w:tcW w:w="999" w:type="pct"/>
            <w:shd w:val="clear" w:color="auto" w:fill="auto"/>
            <w:vAlign w:val="center"/>
          </w:tcPr>
          <w:p w14:paraId="13315C3B" w14:textId="7EAAE08E"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sz w:val="18"/>
                <w:szCs w:val="18"/>
              </w:rPr>
              <w:t>5. PROVISIÓN DE INSUMOS</w:t>
            </w:r>
          </w:p>
        </w:tc>
        <w:tc>
          <w:tcPr>
            <w:tcW w:w="1824" w:type="pct"/>
            <w:shd w:val="clear" w:color="auto" w:fill="auto"/>
            <w:vAlign w:val="center"/>
          </w:tcPr>
          <w:p w14:paraId="0EAA9B51" w14:textId="77777777" w:rsidR="008252F6" w:rsidRPr="008252F6" w:rsidRDefault="008252F6" w:rsidP="008252F6">
            <w:pPr>
              <w:ind w:right="110"/>
              <w:jc w:val="both"/>
              <w:rPr>
                <w:rFonts w:asciiTheme="minorHAnsi" w:eastAsia="MS UI Gothic" w:hAnsiTheme="minorHAnsi" w:cs="Malgun Gothic Semilight"/>
                <w:sz w:val="18"/>
                <w:szCs w:val="18"/>
              </w:rPr>
            </w:pPr>
            <w:r w:rsidRPr="008252F6">
              <w:rPr>
                <w:rFonts w:asciiTheme="minorHAnsi" w:eastAsia="MS UI Gothic" w:hAnsiTheme="minorHAnsi" w:cs="Malgun Gothic Semilight"/>
                <w:sz w:val="18"/>
                <w:szCs w:val="18"/>
              </w:rPr>
              <w:t>El proponente proveerá todos los insumos de buena calidad y en la cantidad necesaria suficiente, para el funcionamiento de los baños y otros ambientes de inmueble tales como: papel higiénico blanco, doble hoja y de buena calidad; Toallas de papel blanco y de buena calidad (no el que se deshace cuando esta mojado); jabón Líquido con dispense en los baños y lavamanos según requerimiento, desinfectantes, ambientadores y otros, para todos los baños y ambientes de la CSBP.</w:t>
            </w:r>
          </w:p>
          <w:p w14:paraId="421523CE" w14:textId="77777777" w:rsidR="008252F6" w:rsidRPr="008252F6" w:rsidRDefault="008252F6" w:rsidP="008252F6">
            <w:pPr>
              <w:ind w:right="110"/>
              <w:jc w:val="both"/>
              <w:rPr>
                <w:rFonts w:asciiTheme="minorHAnsi" w:eastAsia="MS UI Gothic" w:hAnsiTheme="minorHAnsi" w:cs="Malgun Gothic Semilight"/>
                <w:b/>
                <w:sz w:val="18"/>
                <w:szCs w:val="18"/>
              </w:rPr>
            </w:pPr>
            <w:r w:rsidRPr="008252F6">
              <w:rPr>
                <w:rFonts w:asciiTheme="minorHAnsi" w:eastAsia="MS UI Gothic" w:hAnsiTheme="minorHAnsi" w:cs="Malgun Gothic Semilight"/>
                <w:b/>
                <w:sz w:val="18"/>
                <w:szCs w:val="18"/>
              </w:rPr>
              <w:t>LA CANTIDAD REFERENCIAL DE CONSUMO MENSUAL DE INSUMOS HIGIÉNICOS ES EL SIGUIENTE:</w:t>
            </w:r>
          </w:p>
          <w:p w14:paraId="1C2A3125" w14:textId="77777777" w:rsidR="008252F6" w:rsidRDefault="008252F6" w:rsidP="008252F6">
            <w:pPr>
              <w:pStyle w:val="Prrafodelista"/>
              <w:numPr>
                <w:ilvl w:val="0"/>
                <w:numId w:val="20"/>
              </w:numPr>
              <w:ind w:right="110"/>
              <w:jc w:val="both"/>
              <w:rPr>
                <w:rFonts w:asciiTheme="minorHAnsi" w:eastAsia="MS UI Gothic" w:hAnsiTheme="minorHAnsi" w:cs="Malgun Gothic Semilight"/>
                <w:sz w:val="18"/>
                <w:szCs w:val="18"/>
              </w:rPr>
            </w:pPr>
            <w:r w:rsidRPr="008252F6">
              <w:rPr>
                <w:rFonts w:asciiTheme="minorHAnsi" w:eastAsia="MS UI Gothic" w:hAnsiTheme="minorHAnsi" w:cs="Malgun Gothic Semilight"/>
                <w:sz w:val="18"/>
                <w:szCs w:val="18"/>
              </w:rPr>
              <w:t>Papel toalla de cocina multiuso de hoja resistente = 50 unidades</w:t>
            </w:r>
          </w:p>
          <w:p w14:paraId="5337D79F" w14:textId="77777777" w:rsidR="008252F6" w:rsidRDefault="008252F6" w:rsidP="008252F6">
            <w:pPr>
              <w:pStyle w:val="Prrafodelista"/>
              <w:numPr>
                <w:ilvl w:val="0"/>
                <w:numId w:val="20"/>
              </w:numPr>
              <w:ind w:right="110"/>
              <w:jc w:val="both"/>
              <w:rPr>
                <w:rFonts w:asciiTheme="minorHAnsi" w:eastAsia="MS UI Gothic" w:hAnsiTheme="minorHAnsi" w:cs="Malgun Gothic Semilight"/>
                <w:sz w:val="18"/>
                <w:szCs w:val="18"/>
              </w:rPr>
            </w:pPr>
            <w:r w:rsidRPr="008252F6">
              <w:rPr>
                <w:rFonts w:asciiTheme="minorHAnsi" w:eastAsia="MS UI Gothic" w:hAnsiTheme="minorHAnsi" w:cs="Malgun Gothic Semilight"/>
                <w:sz w:val="18"/>
                <w:szCs w:val="18"/>
              </w:rPr>
              <w:t>Papel Higiénico de 50 metros color blanco doble hoja = 50 unidades</w:t>
            </w:r>
          </w:p>
          <w:p w14:paraId="26DDE24D" w14:textId="77777777" w:rsidR="008252F6" w:rsidRDefault="008252F6" w:rsidP="008252F6">
            <w:pPr>
              <w:pStyle w:val="Prrafodelista"/>
              <w:numPr>
                <w:ilvl w:val="0"/>
                <w:numId w:val="20"/>
              </w:numPr>
              <w:ind w:right="110"/>
              <w:jc w:val="both"/>
              <w:rPr>
                <w:rFonts w:asciiTheme="minorHAnsi" w:eastAsia="MS UI Gothic" w:hAnsiTheme="minorHAnsi" w:cs="Malgun Gothic Semilight"/>
                <w:sz w:val="18"/>
                <w:szCs w:val="18"/>
              </w:rPr>
            </w:pPr>
            <w:r w:rsidRPr="008252F6">
              <w:rPr>
                <w:rFonts w:asciiTheme="minorHAnsi" w:eastAsia="MS UI Gothic" w:hAnsiTheme="minorHAnsi" w:cs="Malgun Gothic Semilight"/>
                <w:sz w:val="18"/>
                <w:szCs w:val="18"/>
              </w:rPr>
              <w:t>Cera en lata para lustrado de pisos = 2 unidades</w:t>
            </w:r>
          </w:p>
          <w:p w14:paraId="34A0A2F5" w14:textId="6B654390" w:rsidR="008252F6" w:rsidRPr="008252F6" w:rsidRDefault="008252F6" w:rsidP="008252F6">
            <w:pPr>
              <w:pStyle w:val="Prrafodelista"/>
              <w:numPr>
                <w:ilvl w:val="0"/>
                <w:numId w:val="20"/>
              </w:numPr>
              <w:ind w:right="110"/>
              <w:jc w:val="both"/>
              <w:rPr>
                <w:rFonts w:asciiTheme="minorHAnsi" w:eastAsia="MS UI Gothic" w:hAnsiTheme="minorHAnsi" w:cs="Malgun Gothic Semilight"/>
                <w:sz w:val="18"/>
                <w:szCs w:val="18"/>
              </w:rPr>
            </w:pPr>
            <w:r w:rsidRPr="008252F6">
              <w:rPr>
                <w:rFonts w:asciiTheme="minorHAnsi" w:eastAsia="MS UI Gothic" w:hAnsiTheme="minorHAnsi" w:cs="Malgun Gothic Semilight"/>
                <w:sz w:val="18"/>
                <w:szCs w:val="18"/>
              </w:rPr>
              <w:t>Ambientadores para baños en pastilla = 20 unidades</w:t>
            </w:r>
          </w:p>
          <w:p w14:paraId="7E77EAB6" w14:textId="11985E7C" w:rsidR="00C4520F" w:rsidRPr="00877567" w:rsidRDefault="008252F6" w:rsidP="008252F6">
            <w:pPr>
              <w:jc w:val="both"/>
              <w:rPr>
                <w:rFonts w:asciiTheme="minorHAnsi" w:hAnsiTheme="minorHAnsi" w:cstheme="minorHAnsi"/>
                <w:sz w:val="18"/>
                <w:szCs w:val="18"/>
              </w:rPr>
            </w:pPr>
            <w:r w:rsidRPr="008252F6">
              <w:rPr>
                <w:rFonts w:asciiTheme="minorHAnsi" w:eastAsia="MS UI Gothic" w:hAnsiTheme="minorHAnsi" w:cs="Malgun Gothic Semilight"/>
                <w:b/>
                <w:sz w:val="18"/>
                <w:szCs w:val="18"/>
              </w:rPr>
              <w:t>ACLARACIÓN IMPORTANTE:</w:t>
            </w:r>
            <w:r w:rsidRPr="008252F6">
              <w:rPr>
                <w:rFonts w:asciiTheme="minorHAnsi" w:eastAsia="MS UI Gothic" w:hAnsiTheme="minorHAnsi" w:cs="Malgun Gothic Semilight"/>
                <w:sz w:val="18"/>
                <w:szCs w:val="18"/>
              </w:rPr>
              <w:t xml:space="preserve"> La cantidad descrita es referencial pudiendo la misma varias según requerimiento, para lo cual la CSBP se compromete a efectuar un seguimiento coordinado con la empresa contratada, velando por el uso correcto y racional de estos insumos.</w:t>
            </w:r>
          </w:p>
        </w:tc>
        <w:tc>
          <w:tcPr>
            <w:tcW w:w="1265" w:type="pct"/>
            <w:shd w:val="clear" w:color="auto" w:fill="auto"/>
            <w:vAlign w:val="center"/>
          </w:tcPr>
          <w:p w14:paraId="59744A1E"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5D4C406E" w14:textId="77777777" w:rsidR="00C4520F" w:rsidRPr="00877567" w:rsidRDefault="00C4520F" w:rsidP="00F93CD4">
            <w:pPr>
              <w:jc w:val="center"/>
              <w:rPr>
                <w:rFonts w:asciiTheme="minorHAnsi" w:hAnsiTheme="minorHAnsi" w:cstheme="minorHAnsi"/>
                <w:b/>
                <w:bCs/>
                <w:sz w:val="18"/>
                <w:szCs w:val="18"/>
              </w:rPr>
            </w:pPr>
          </w:p>
        </w:tc>
        <w:tc>
          <w:tcPr>
            <w:tcW w:w="420" w:type="pct"/>
            <w:shd w:val="clear" w:color="auto" w:fill="auto"/>
            <w:textDirection w:val="tbRl"/>
            <w:vAlign w:val="center"/>
          </w:tcPr>
          <w:p w14:paraId="5150AC81" w14:textId="77777777" w:rsidR="00C4520F" w:rsidRPr="00877567" w:rsidRDefault="00C4520F" w:rsidP="00F93CD4">
            <w:pPr>
              <w:jc w:val="center"/>
              <w:rPr>
                <w:rFonts w:asciiTheme="minorHAnsi" w:hAnsiTheme="minorHAnsi" w:cstheme="minorHAnsi"/>
                <w:b/>
                <w:sz w:val="18"/>
                <w:szCs w:val="18"/>
              </w:rPr>
            </w:pPr>
          </w:p>
        </w:tc>
      </w:tr>
      <w:tr w:rsidR="00C4520F" w:rsidRPr="00877567" w14:paraId="53F7C676" w14:textId="77777777" w:rsidTr="00F93CD4">
        <w:trPr>
          <w:cantSplit/>
          <w:trHeight w:val="280"/>
        </w:trPr>
        <w:tc>
          <w:tcPr>
            <w:tcW w:w="999" w:type="pct"/>
            <w:shd w:val="clear" w:color="auto" w:fill="auto"/>
            <w:vAlign w:val="center"/>
          </w:tcPr>
          <w:p w14:paraId="76FCD8B3" w14:textId="58D194ED"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bCs/>
                <w:sz w:val="18"/>
                <w:szCs w:val="18"/>
              </w:rPr>
              <w:lastRenderedPageBreak/>
              <w:t>6. PROVISIÓN DE MATERIALES</w:t>
            </w:r>
          </w:p>
        </w:tc>
        <w:tc>
          <w:tcPr>
            <w:tcW w:w="1824" w:type="pct"/>
            <w:shd w:val="clear" w:color="auto" w:fill="auto"/>
            <w:vAlign w:val="center"/>
          </w:tcPr>
          <w:p w14:paraId="79BEE84B" w14:textId="04482A74" w:rsidR="008252F6" w:rsidRPr="008252F6" w:rsidRDefault="008252F6" w:rsidP="008252F6">
            <w:pPr>
              <w:tabs>
                <w:tab w:val="left" w:pos="5008"/>
              </w:tabs>
              <w:ind w:right="110"/>
              <w:jc w:val="both"/>
              <w:rPr>
                <w:rFonts w:asciiTheme="minorHAnsi" w:eastAsia="MS UI Gothic" w:hAnsiTheme="minorHAnsi" w:cs="Malgun Gothic Semilight"/>
                <w:sz w:val="18"/>
                <w:szCs w:val="18"/>
                <w:lang w:val="es-BO"/>
              </w:rPr>
            </w:pPr>
            <w:r w:rsidRPr="008252F6">
              <w:rPr>
                <w:rFonts w:asciiTheme="minorHAnsi" w:eastAsia="MS UI Gothic" w:hAnsiTheme="minorHAnsi" w:cs="Malgun Gothic Semilight"/>
                <w:sz w:val="18"/>
                <w:szCs w:val="18"/>
                <w:lang w:val="es-BO"/>
              </w:rPr>
              <w:t xml:space="preserve">Se dispondrá de la variedad y cantidad de materiales de limpieza que sean necesarios para brindar un servicio </w:t>
            </w:r>
            <w:proofErr w:type="spellStart"/>
            <w:r w:rsidRPr="008252F6">
              <w:rPr>
                <w:rFonts w:asciiTheme="minorHAnsi" w:eastAsia="MS UI Gothic" w:hAnsiTheme="minorHAnsi" w:cs="Malgun Gothic Semilight"/>
                <w:sz w:val="18"/>
                <w:szCs w:val="18"/>
                <w:lang w:val="es-BO"/>
              </w:rPr>
              <w:t>dea</w:t>
            </w:r>
            <w:proofErr w:type="spellEnd"/>
            <w:r w:rsidRPr="008252F6">
              <w:rPr>
                <w:rFonts w:asciiTheme="minorHAnsi" w:eastAsia="MS UI Gothic" w:hAnsiTheme="minorHAnsi" w:cs="Malgun Gothic Semilight"/>
                <w:sz w:val="18"/>
                <w:szCs w:val="18"/>
                <w:lang w:val="es-BO"/>
              </w:rPr>
              <w:t xml:space="preserve"> la CSBP, tales como ambientadores, desinfectantes, desincrustantes, cera acrílica, bolsas negras y rojas, esponjas, franelas y paños, virutas, escobillas, cepillos para pisos, baldes escurridores y todo lo que sea necesario para cumplir un trabajo efectivo</w:t>
            </w:r>
            <w:r>
              <w:rPr>
                <w:rFonts w:asciiTheme="minorHAnsi" w:eastAsia="MS UI Gothic" w:hAnsiTheme="minorHAnsi" w:cs="Malgun Gothic Semilight"/>
                <w:sz w:val="18"/>
                <w:szCs w:val="18"/>
                <w:lang w:val="es-BO"/>
              </w:rPr>
              <w:t>.</w:t>
            </w:r>
          </w:p>
          <w:p w14:paraId="2BE28334" w14:textId="77777777" w:rsidR="008252F6" w:rsidRPr="008252F6" w:rsidRDefault="008252F6" w:rsidP="008252F6">
            <w:pPr>
              <w:tabs>
                <w:tab w:val="left" w:pos="5008"/>
              </w:tabs>
              <w:ind w:right="110"/>
              <w:jc w:val="both"/>
              <w:rPr>
                <w:rFonts w:asciiTheme="minorHAnsi" w:eastAsia="MS UI Gothic" w:hAnsiTheme="minorHAnsi" w:cs="Malgun Gothic Semilight"/>
                <w:sz w:val="18"/>
                <w:szCs w:val="18"/>
                <w:lang w:val="es-BO"/>
              </w:rPr>
            </w:pPr>
            <w:r w:rsidRPr="008252F6">
              <w:rPr>
                <w:rFonts w:asciiTheme="minorHAnsi" w:eastAsia="MS UI Gothic" w:hAnsiTheme="minorHAnsi" w:cs="Malgun Gothic Semilight"/>
                <w:b/>
                <w:sz w:val="18"/>
                <w:szCs w:val="18"/>
                <w:lang w:val="es-BO"/>
              </w:rPr>
              <w:t>ACLARACIÓN IMPORTANTE:</w:t>
            </w:r>
            <w:r w:rsidRPr="008252F6">
              <w:rPr>
                <w:rFonts w:asciiTheme="minorHAnsi" w:eastAsia="MS UI Gothic" w:hAnsiTheme="minorHAnsi" w:cs="Malgun Gothic Semilight"/>
                <w:sz w:val="18"/>
                <w:szCs w:val="18"/>
                <w:lang w:val="es-BO"/>
              </w:rPr>
              <w:t xml:space="preserve"> Los materiales, serán entregados durante la primera semana de cada mes a la FISCAL del servicio que será funcionaria de la CSBP designada por Agencia Regional mediante medio escrito, quién asumirá la recepción y distribución de los materiales al personal de limpieza según cronograma de actividades.</w:t>
            </w:r>
          </w:p>
          <w:p w14:paraId="1FE2FEF2" w14:textId="6ADFED55" w:rsidR="00C4520F" w:rsidRPr="008252F6" w:rsidRDefault="00C4520F" w:rsidP="00F93CD4">
            <w:pPr>
              <w:jc w:val="both"/>
              <w:rPr>
                <w:rFonts w:asciiTheme="minorHAnsi" w:hAnsiTheme="minorHAnsi" w:cstheme="minorHAnsi"/>
                <w:sz w:val="18"/>
                <w:szCs w:val="18"/>
                <w:lang w:val="es-BO"/>
              </w:rPr>
            </w:pPr>
          </w:p>
        </w:tc>
        <w:tc>
          <w:tcPr>
            <w:tcW w:w="1265" w:type="pct"/>
            <w:shd w:val="clear" w:color="auto" w:fill="auto"/>
            <w:vAlign w:val="center"/>
          </w:tcPr>
          <w:p w14:paraId="625B404F"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61BF11F4" w14:textId="77777777" w:rsidR="00C4520F" w:rsidRPr="00877567" w:rsidRDefault="00C4520F" w:rsidP="00F93CD4">
            <w:pPr>
              <w:jc w:val="center"/>
              <w:rPr>
                <w:rFonts w:asciiTheme="minorHAnsi" w:hAnsiTheme="minorHAnsi" w:cstheme="minorHAnsi"/>
                <w:b/>
                <w:bCs/>
                <w:sz w:val="18"/>
                <w:szCs w:val="18"/>
              </w:rPr>
            </w:pPr>
          </w:p>
        </w:tc>
        <w:tc>
          <w:tcPr>
            <w:tcW w:w="420" w:type="pct"/>
            <w:shd w:val="clear" w:color="auto" w:fill="auto"/>
            <w:textDirection w:val="tbRl"/>
            <w:vAlign w:val="center"/>
          </w:tcPr>
          <w:p w14:paraId="7A20B61F" w14:textId="77777777" w:rsidR="00C4520F" w:rsidRPr="00877567" w:rsidRDefault="00C4520F" w:rsidP="00F93CD4">
            <w:pPr>
              <w:jc w:val="center"/>
              <w:rPr>
                <w:rFonts w:asciiTheme="minorHAnsi" w:hAnsiTheme="minorHAnsi" w:cstheme="minorHAnsi"/>
                <w:b/>
                <w:sz w:val="18"/>
                <w:szCs w:val="18"/>
              </w:rPr>
            </w:pPr>
          </w:p>
        </w:tc>
      </w:tr>
      <w:tr w:rsidR="00C4520F" w:rsidRPr="00877567" w14:paraId="329CB466" w14:textId="77777777" w:rsidTr="00F93CD4">
        <w:trPr>
          <w:cantSplit/>
          <w:trHeight w:val="280"/>
        </w:trPr>
        <w:tc>
          <w:tcPr>
            <w:tcW w:w="999" w:type="pct"/>
            <w:shd w:val="clear" w:color="auto" w:fill="auto"/>
            <w:vAlign w:val="center"/>
          </w:tcPr>
          <w:p w14:paraId="638578CD" w14:textId="42B598E5"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sz w:val="18"/>
                <w:szCs w:val="18"/>
              </w:rPr>
              <w:t>7. PROVISIÓN DE EQUIPAMIENTO</w:t>
            </w:r>
          </w:p>
        </w:tc>
        <w:tc>
          <w:tcPr>
            <w:tcW w:w="1824" w:type="pct"/>
            <w:shd w:val="clear" w:color="auto" w:fill="auto"/>
            <w:vAlign w:val="center"/>
          </w:tcPr>
          <w:p w14:paraId="1CC50E14" w14:textId="77777777" w:rsidR="008252F6" w:rsidRPr="008252F6" w:rsidRDefault="008252F6" w:rsidP="008252F6">
            <w:pPr>
              <w:jc w:val="both"/>
              <w:rPr>
                <w:rFonts w:asciiTheme="minorHAnsi" w:hAnsiTheme="minorHAnsi" w:cstheme="minorHAnsi"/>
                <w:sz w:val="18"/>
                <w:szCs w:val="18"/>
              </w:rPr>
            </w:pPr>
            <w:r w:rsidRPr="008252F6">
              <w:rPr>
                <w:rFonts w:asciiTheme="minorHAnsi" w:hAnsiTheme="minorHAnsi" w:cstheme="minorHAnsi"/>
                <w:sz w:val="18"/>
                <w:szCs w:val="18"/>
              </w:rPr>
              <w:t>El servicio deberá ser brindado con la mayor cantidad de equipamiento, con la mejor tecnología disponible en el mercado cumpliendo la normativa vigente.</w:t>
            </w:r>
          </w:p>
          <w:p w14:paraId="4EB9CE5C" w14:textId="77777777" w:rsidR="008252F6" w:rsidRPr="008252F6" w:rsidRDefault="008252F6" w:rsidP="008252F6">
            <w:pPr>
              <w:jc w:val="both"/>
              <w:rPr>
                <w:rFonts w:asciiTheme="minorHAnsi" w:hAnsiTheme="minorHAnsi" w:cstheme="minorHAnsi"/>
                <w:sz w:val="18"/>
                <w:szCs w:val="18"/>
              </w:rPr>
            </w:pPr>
            <w:r w:rsidRPr="008252F6">
              <w:rPr>
                <w:rFonts w:asciiTheme="minorHAnsi" w:hAnsiTheme="minorHAnsi" w:cstheme="minorHAnsi"/>
                <w:sz w:val="18"/>
                <w:szCs w:val="18"/>
              </w:rPr>
              <w:t>El proponente para la prestación del servicio deberá contar mínimamente con el siguiente equipamiento:</w:t>
            </w:r>
          </w:p>
          <w:p w14:paraId="492E88FF" w14:textId="77777777" w:rsidR="008252F6" w:rsidRPr="008252F6" w:rsidRDefault="008252F6" w:rsidP="008252F6">
            <w:pPr>
              <w:jc w:val="both"/>
              <w:rPr>
                <w:rFonts w:asciiTheme="minorHAnsi" w:hAnsiTheme="minorHAnsi" w:cstheme="minorHAnsi"/>
                <w:sz w:val="18"/>
                <w:szCs w:val="18"/>
              </w:rPr>
            </w:pPr>
            <w:r w:rsidRPr="008252F6">
              <w:rPr>
                <w:rFonts w:asciiTheme="minorHAnsi" w:hAnsiTheme="minorHAnsi" w:cstheme="minorHAnsi"/>
                <w:sz w:val="18"/>
                <w:szCs w:val="18"/>
              </w:rPr>
              <w:t>•</w:t>
            </w:r>
            <w:r w:rsidRPr="008252F6">
              <w:rPr>
                <w:rFonts w:asciiTheme="minorHAnsi" w:hAnsiTheme="minorHAnsi" w:cstheme="minorHAnsi"/>
                <w:sz w:val="18"/>
                <w:szCs w:val="18"/>
              </w:rPr>
              <w:tab/>
              <w:t>Una aspiradora industrial silenciosa</w:t>
            </w:r>
          </w:p>
          <w:p w14:paraId="194A75DB" w14:textId="77777777" w:rsidR="008252F6" w:rsidRPr="008252F6" w:rsidRDefault="008252F6" w:rsidP="008252F6">
            <w:pPr>
              <w:jc w:val="both"/>
              <w:rPr>
                <w:rFonts w:asciiTheme="minorHAnsi" w:hAnsiTheme="minorHAnsi" w:cstheme="minorHAnsi"/>
                <w:sz w:val="18"/>
                <w:szCs w:val="18"/>
              </w:rPr>
            </w:pPr>
            <w:r w:rsidRPr="008252F6">
              <w:rPr>
                <w:rFonts w:asciiTheme="minorHAnsi" w:hAnsiTheme="minorHAnsi" w:cstheme="minorHAnsi"/>
                <w:sz w:val="18"/>
                <w:szCs w:val="18"/>
              </w:rPr>
              <w:t>•</w:t>
            </w:r>
            <w:r w:rsidRPr="008252F6">
              <w:rPr>
                <w:rFonts w:asciiTheme="minorHAnsi" w:hAnsiTheme="minorHAnsi" w:cstheme="minorHAnsi"/>
                <w:sz w:val="18"/>
                <w:szCs w:val="18"/>
              </w:rPr>
              <w:tab/>
              <w:t>Una lustradora industrial silenciosa</w:t>
            </w:r>
          </w:p>
          <w:p w14:paraId="2C00F6ED" w14:textId="58981684" w:rsidR="00C4520F" w:rsidRPr="00877567" w:rsidRDefault="008252F6" w:rsidP="008252F6">
            <w:pPr>
              <w:jc w:val="both"/>
              <w:rPr>
                <w:rFonts w:asciiTheme="minorHAnsi" w:hAnsiTheme="minorHAnsi" w:cstheme="minorHAnsi"/>
                <w:sz w:val="18"/>
                <w:szCs w:val="18"/>
              </w:rPr>
            </w:pPr>
            <w:r w:rsidRPr="008252F6">
              <w:rPr>
                <w:rFonts w:asciiTheme="minorHAnsi" w:hAnsiTheme="minorHAnsi" w:cstheme="minorHAnsi"/>
                <w:sz w:val="18"/>
                <w:szCs w:val="18"/>
              </w:rPr>
              <w:t>La empresa deberá realizar mantenimiento constante y periódico de todos los equipos a utilizar para la prestación del servicio, especialmente los equipos eléctricos o cuando en las revisiones efectuadas por el personal de la CSBP se juzgue necesario.</w:t>
            </w:r>
          </w:p>
        </w:tc>
        <w:tc>
          <w:tcPr>
            <w:tcW w:w="1265" w:type="pct"/>
            <w:shd w:val="clear" w:color="auto" w:fill="auto"/>
            <w:vAlign w:val="center"/>
          </w:tcPr>
          <w:p w14:paraId="3C0DBAD0"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75C499CC" w14:textId="77777777" w:rsidR="00C4520F" w:rsidRPr="00877567" w:rsidRDefault="00C4520F" w:rsidP="00F93CD4">
            <w:pPr>
              <w:jc w:val="center"/>
              <w:rPr>
                <w:rFonts w:asciiTheme="minorHAnsi" w:hAnsiTheme="minorHAnsi" w:cstheme="minorHAnsi"/>
                <w:b/>
                <w:bCs/>
                <w:sz w:val="18"/>
                <w:szCs w:val="18"/>
              </w:rPr>
            </w:pPr>
          </w:p>
        </w:tc>
        <w:tc>
          <w:tcPr>
            <w:tcW w:w="420" w:type="pct"/>
            <w:shd w:val="clear" w:color="auto" w:fill="auto"/>
            <w:textDirection w:val="tbRl"/>
            <w:vAlign w:val="center"/>
          </w:tcPr>
          <w:p w14:paraId="124D17F4" w14:textId="77777777" w:rsidR="00C4520F" w:rsidRPr="00877567" w:rsidRDefault="00C4520F" w:rsidP="00F93CD4">
            <w:pPr>
              <w:jc w:val="center"/>
              <w:rPr>
                <w:rFonts w:asciiTheme="minorHAnsi" w:hAnsiTheme="minorHAnsi" w:cstheme="minorHAnsi"/>
                <w:b/>
                <w:sz w:val="18"/>
                <w:szCs w:val="18"/>
              </w:rPr>
            </w:pPr>
          </w:p>
        </w:tc>
      </w:tr>
      <w:tr w:rsidR="00C4520F" w:rsidRPr="00877567" w14:paraId="78475306" w14:textId="77777777" w:rsidTr="00F93CD4">
        <w:trPr>
          <w:cantSplit/>
          <w:trHeight w:val="280"/>
        </w:trPr>
        <w:tc>
          <w:tcPr>
            <w:tcW w:w="999" w:type="pct"/>
            <w:shd w:val="clear" w:color="auto" w:fill="auto"/>
            <w:vAlign w:val="center"/>
          </w:tcPr>
          <w:p w14:paraId="40C16ED8" w14:textId="099EEF83"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sz w:val="18"/>
                <w:szCs w:val="18"/>
              </w:rPr>
              <w:lastRenderedPageBreak/>
              <w:t>8. RECURSOS HUMANOS</w:t>
            </w:r>
          </w:p>
        </w:tc>
        <w:tc>
          <w:tcPr>
            <w:tcW w:w="1824" w:type="pct"/>
            <w:shd w:val="clear" w:color="auto" w:fill="auto"/>
            <w:vAlign w:val="center"/>
          </w:tcPr>
          <w:p w14:paraId="438A7E8E" w14:textId="77777777" w:rsidR="008252F6" w:rsidRPr="008252F6" w:rsidRDefault="008252F6" w:rsidP="008252F6">
            <w:pPr>
              <w:jc w:val="both"/>
              <w:rPr>
                <w:rFonts w:asciiTheme="minorHAnsi" w:hAnsiTheme="minorHAnsi" w:cstheme="minorHAnsi"/>
                <w:color w:val="000000"/>
                <w:sz w:val="18"/>
                <w:szCs w:val="18"/>
                <w:lang w:val="es-BO" w:eastAsia="es-BO"/>
              </w:rPr>
            </w:pPr>
            <w:r w:rsidRPr="008252F6">
              <w:rPr>
                <w:rFonts w:asciiTheme="minorHAnsi" w:hAnsiTheme="minorHAnsi" w:cstheme="minorHAnsi"/>
                <w:color w:val="000000"/>
                <w:sz w:val="18"/>
                <w:szCs w:val="18"/>
                <w:lang w:val="es-BO" w:eastAsia="es-BO"/>
              </w:rPr>
              <w:t>El personal contará con sus respectivos uniformes de dos piezas con las características e identificación de la empresa proponente. Los funcionarios de la empresa de limpieza deberán portar un marbete identificatorio con nombre y foto del funcionario el mismo deberá colocarse en el bolsillo superior de la chaqueta.</w:t>
            </w:r>
          </w:p>
          <w:p w14:paraId="3325F909" w14:textId="77777777" w:rsidR="008252F6" w:rsidRPr="008252F6" w:rsidRDefault="008252F6" w:rsidP="008252F6">
            <w:pPr>
              <w:jc w:val="both"/>
              <w:rPr>
                <w:rFonts w:asciiTheme="minorHAnsi" w:hAnsiTheme="minorHAnsi" w:cstheme="minorHAnsi"/>
                <w:color w:val="000000"/>
                <w:sz w:val="18"/>
                <w:szCs w:val="18"/>
                <w:lang w:val="es-BO" w:eastAsia="es-BO"/>
              </w:rPr>
            </w:pPr>
            <w:r w:rsidRPr="008252F6">
              <w:rPr>
                <w:rFonts w:asciiTheme="minorHAnsi" w:hAnsiTheme="minorHAnsi" w:cstheme="minorHAnsi"/>
                <w:color w:val="000000"/>
                <w:sz w:val="18"/>
                <w:szCs w:val="18"/>
                <w:lang w:val="es-BO" w:eastAsia="es-BO"/>
              </w:rPr>
              <w:t>Es responsabilidad de la empresa proponente, la remuneración, alimentación de sus funcionarios, en consecuencia, no existirá ninguna relación contractual entre la CSBP y el personal de la Empresa contratada.</w:t>
            </w:r>
          </w:p>
          <w:p w14:paraId="52CF93E1" w14:textId="77777777" w:rsidR="008252F6" w:rsidRPr="008252F6" w:rsidRDefault="008252F6" w:rsidP="008252F6">
            <w:pPr>
              <w:jc w:val="both"/>
              <w:rPr>
                <w:rFonts w:asciiTheme="minorHAnsi" w:hAnsiTheme="minorHAnsi" w:cstheme="minorHAnsi"/>
                <w:color w:val="000000"/>
                <w:sz w:val="18"/>
                <w:szCs w:val="18"/>
                <w:lang w:val="es-BO" w:eastAsia="es-BO"/>
              </w:rPr>
            </w:pPr>
            <w:r w:rsidRPr="008252F6">
              <w:rPr>
                <w:rFonts w:asciiTheme="minorHAnsi" w:hAnsiTheme="minorHAnsi" w:cstheme="minorHAnsi"/>
                <w:color w:val="000000"/>
                <w:sz w:val="18"/>
                <w:szCs w:val="18"/>
                <w:lang w:val="es-BO" w:eastAsia="es-BO"/>
              </w:rPr>
              <w:t>La empresa proponente dotará a su personal de toda la ropa de trabajo, uniforme (gorro, barbijo, botas, galas, guantes y delantal plástico), materiales y accesorios necesarios para desarrollar sus actividades cumpliendo con normas de bioseguridad y normas de higiene y seguridad industrial.</w:t>
            </w:r>
          </w:p>
          <w:p w14:paraId="0068EEC4" w14:textId="77777777" w:rsidR="008252F6" w:rsidRPr="008252F6" w:rsidRDefault="008252F6" w:rsidP="008252F6">
            <w:pPr>
              <w:jc w:val="both"/>
              <w:rPr>
                <w:rFonts w:asciiTheme="minorHAnsi" w:hAnsiTheme="minorHAnsi" w:cstheme="minorHAnsi"/>
                <w:color w:val="000000"/>
                <w:sz w:val="18"/>
                <w:szCs w:val="18"/>
                <w:lang w:val="es-BO" w:eastAsia="es-BO"/>
              </w:rPr>
            </w:pPr>
            <w:r w:rsidRPr="008252F6">
              <w:rPr>
                <w:rFonts w:asciiTheme="minorHAnsi" w:hAnsiTheme="minorHAnsi" w:cstheme="minorHAnsi"/>
                <w:color w:val="000000"/>
                <w:sz w:val="18"/>
                <w:szCs w:val="18"/>
                <w:lang w:val="es-BO" w:eastAsia="es-BO"/>
              </w:rPr>
              <w:t>La empresa proponente deberá presentar el carnet de vacunación actualizado de su personal cuando lo requiera la CSBP.</w:t>
            </w:r>
          </w:p>
          <w:p w14:paraId="549C8861" w14:textId="77777777" w:rsidR="008252F6" w:rsidRPr="008252F6" w:rsidRDefault="008252F6" w:rsidP="008252F6">
            <w:pPr>
              <w:jc w:val="both"/>
              <w:rPr>
                <w:rFonts w:asciiTheme="minorHAnsi" w:hAnsiTheme="minorHAnsi" w:cstheme="minorHAnsi"/>
                <w:color w:val="000000"/>
                <w:sz w:val="18"/>
                <w:szCs w:val="18"/>
                <w:lang w:val="es-BO" w:eastAsia="es-BO"/>
              </w:rPr>
            </w:pPr>
            <w:r w:rsidRPr="008252F6">
              <w:rPr>
                <w:rFonts w:asciiTheme="minorHAnsi" w:hAnsiTheme="minorHAnsi" w:cstheme="minorHAnsi"/>
                <w:color w:val="000000"/>
                <w:sz w:val="18"/>
                <w:szCs w:val="18"/>
                <w:lang w:val="es-BO" w:eastAsia="es-BO"/>
              </w:rPr>
              <w:t>La empresa deberá comunicar de forma anual mediante certificación el control de seguro anual de su personal realizado mediante su respectivo seguro.</w:t>
            </w:r>
          </w:p>
          <w:p w14:paraId="1428CD68" w14:textId="77777777" w:rsidR="008252F6" w:rsidRPr="008252F6" w:rsidRDefault="008252F6" w:rsidP="008252F6">
            <w:pPr>
              <w:jc w:val="both"/>
              <w:rPr>
                <w:rFonts w:asciiTheme="minorHAnsi" w:hAnsiTheme="minorHAnsi" w:cstheme="minorHAnsi"/>
                <w:color w:val="000000"/>
                <w:sz w:val="18"/>
                <w:szCs w:val="18"/>
                <w:lang w:val="es-BO" w:eastAsia="es-BO"/>
              </w:rPr>
            </w:pPr>
            <w:r w:rsidRPr="008252F6">
              <w:rPr>
                <w:rFonts w:asciiTheme="minorHAnsi" w:hAnsiTheme="minorHAnsi" w:cstheme="minorHAnsi"/>
                <w:color w:val="000000"/>
                <w:sz w:val="18"/>
                <w:szCs w:val="18"/>
                <w:lang w:val="es-BO" w:eastAsia="es-BO"/>
              </w:rPr>
              <w:t>Conforme a lo establecido en el D.S. No. 107 de fecha 01.05.2009, LA EMPRESA PROVEEDORA DEL SERVICIO se compromete y responsabiliza a dar cumplimiento a las obligaciones socio - laborales de sus trabajadoras y trabajadores. LA EMPRESA PROVEEDORA DEL SERVICIO será responsable y deberá mantener a la CSBP exonerada contra cualquier multa o penalidad de cualquier tipo o naturaleza que fuera impuesta por causa de incumplimiento o infracción de dicha legislación laboral o social.</w:t>
            </w:r>
          </w:p>
          <w:p w14:paraId="65EEC0C5" w14:textId="7C5CBA50" w:rsidR="00877567" w:rsidRPr="008C66AE" w:rsidRDefault="008252F6" w:rsidP="008252F6">
            <w:pPr>
              <w:jc w:val="both"/>
              <w:rPr>
                <w:rFonts w:asciiTheme="minorHAnsi" w:hAnsiTheme="minorHAnsi" w:cstheme="minorHAnsi"/>
                <w:sz w:val="18"/>
                <w:szCs w:val="18"/>
                <w:lang w:val="es-BO"/>
              </w:rPr>
            </w:pPr>
            <w:r w:rsidRPr="008252F6">
              <w:rPr>
                <w:rFonts w:asciiTheme="minorHAnsi" w:hAnsiTheme="minorHAnsi" w:cstheme="minorHAnsi"/>
                <w:color w:val="000000"/>
                <w:sz w:val="18"/>
                <w:szCs w:val="18"/>
                <w:lang w:val="es-BO" w:eastAsia="es-BO"/>
              </w:rPr>
              <w:t>La empresa proveedora del servicio tiene la obligación de comunicar de forma verbal y escrita la rotación y cambio de personal, ya sea temporal o permanente.</w:t>
            </w:r>
          </w:p>
        </w:tc>
        <w:tc>
          <w:tcPr>
            <w:tcW w:w="1265" w:type="pct"/>
            <w:shd w:val="clear" w:color="auto" w:fill="auto"/>
            <w:vAlign w:val="center"/>
          </w:tcPr>
          <w:p w14:paraId="136634FD"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530B8535" w14:textId="77777777" w:rsidR="00C4520F" w:rsidRPr="00877567" w:rsidRDefault="00C4520F" w:rsidP="00F93CD4">
            <w:pPr>
              <w:jc w:val="center"/>
              <w:rPr>
                <w:rFonts w:asciiTheme="minorHAnsi" w:hAnsiTheme="minorHAnsi" w:cstheme="minorHAnsi"/>
                <w:b/>
                <w:bCs/>
                <w:sz w:val="18"/>
                <w:szCs w:val="18"/>
              </w:rPr>
            </w:pPr>
          </w:p>
        </w:tc>
        <w:tc>
          <w:tcPr>
            <w:tcW w:w="420" w:type="pct"/>
            <w:shd w:val="clear" w:color="auto" w:fill="auto"/>
            <w:textDirection w:val="tbRl"/>
            <w:vAlign w:val="center"/>
          </w:tcPr>
          <w:p w14:paraId="7C021E0A" w14:textId="77777777" w:rsidR="00C4520F" w:rsidRPr="00877567" w:rsidRDefault="00C4520F" w:rsidP="00F93CD4">
            <w:pPr>
              <w:jc w:val="center"/>
              <w:rPr>
                <w:rFonts w:asciiTheme="minorHAnsi" w:hAnsiTheme="minorHAnsi" w:cstheme="minorHAnsi"/>
                <w:b/>
                <w:sz w:val="18"/>
                <w:szCs w:val="18"/>
              </w:rPr>
            </w:pPr>
          </w:p>
        </w:tc>
      </w:tr>
      <w:tr w:rsidR="00C4520F" w:rsidRPr="00877567" w14:paraId="56B24FC3" w14:textId="77777777" w:rsidTr="003946CC">
        <w:trPr>
          <w:cantSplit/>
          <w:trHeight w:val="280"/>
        </w:trPr>
        <w:tc>
          <w:tcPr>
            <w:tcW w:w="999" w:type="pct"/>
            <w:tcBorders>
              <w:bottom w:val="single" w:sz="4" w:space="0" w:color="auto"/>
            </w:tcBorders>
            <w:shd w:val="clear" w:color="auto" w:fill="auto"/>
            <w:vAlign w:val="center"/>
          </w:tcPr>
          <w:p w14:paraId="634914DF" w14:textId="5FE1AA4C"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sz w:val="18"/>
                <w:szCs w:val="18"/>
              </w:rPr>
              <w:t>9. SUPERVISOR</w:t>
            </w:r>
          </w:p>
        </w:tc>
        <w:tc>
          <w:tcPr>
            <w:tcW w:w="1824" w:type="pct"/>
            <w:tcBorders>
              <w:bottom w:val="single" w:sz="4" w:space="0" w:color="auto"/>
            </w:tcBorders>
            <w:shd w:val="clear" w:color="auto" w:fill="auto"/>
            <w:vAlign w:val="center"/>
          </w:tcPr>
          <w:p w14:paraId="3ABB1ACF" w14:textId="0AFC8055" w:rsidR="00877567" w:rsidRPr="00877567" w:rsidRDefault="008252F6" w:rsidP="008252F6">
            <w:pPr>
              <w:jc w:val="both"/>
              <w:rPr>
                <w:rFonts w:asciiTheme="minorHAnsi" w:hAnsiTheme="minorHAnsi" w:cstheme="minorHAnsi"/>
                <w:sz w:val="18"/>
                <w:szCs w:val="18"/>
              </w:rPr>
            </w:pPr>
            <w:r w:rsidRPr="008252F6">
              <w:rPr>
                <w:rFonts w:asciiTheme="minorHAnsi" w:hAnsiTheme="minorHAnsi" w:cstheme="minorHAnsi"/>
                <w:sz w:val="18"/>
                <w:szCs w:val="18"/>
              </w:rPr>
              <w:t>La empresa proponente asignará un supervisor externo del servicio, el cual deberá visitar diariamente el Policonsultorio para controlar la calidad del trabajo, el buen uso de productos, controlar la asistencia del personal dependiente de la empresa, dotación oportuna de los materiales e insumos y otras actividades que garanticen una eficiente prestación de servicio. Además, deberá participar en reuniones de coordinación con el Fiscal de Servicio designado por la CSBP, la Comisión de Recepción del Servicio y/o el o los Comités que tienen relación son la prestación del servicio.</w:t>
            </w:r>
          </w:p>
        </w:tc>
        <w:tc>
          <w:tcPr>
            <w:tcW w:w="1265" w:type="pct"/>
            <w:tcBorders>
              <w:bottom w:val="single" w:sz="4" w:space="0" w:color="auto"/>
            </w:tcBorders>
            <w:shd w:val="clear" w:color="auto" w:fill="auto"/>
            <w:vAlign w:val="center"/>
          </w:tcPr>
          <w:p w14:paraId="37004ABF" w14:textId="77777777" w:rsidR="00C4520F" w:rsidRPr="00877567" w:rsidRDefault="00C4520F" w:rsidP="00F93CD4">
            <w:pPr>
              <w:jc w:val="center"/>
              <w:rPr>
                <w:rFonts w:asciiTheme="minorHAnsi" w:hAnsiTheme="minorHAnsi" w:cstheme="minorHAnsi"/>
                <w:b/>
                <w:sz w:val="18"/>
                <w:szCs w:val="18"/>
              </w:rPr>
            </w:pPr>
          </w:p>
        </w:tc>
        <w:tc>
          <w:tcPr>
            <w:tcW w:w="492" w:type="pct"/>
            <w:tcBorders>
              <w:bottom w:val="single" w:sz="4" w:space="0" w:color="auto"/>
            </w:tcBorders>
            <w:shd w:val="clear" w:color="auto" w:fill="auto"/>
            <w:textDirection w:val="tbRl"/>
            <w:vAlign w:val="center"/>
          </w:tcPr>
          <w:p w14:paraId="2140492C" w14:textId="77777777" w:rsidR="00C4520F" w:rsidRPr="00877567" w:rsidRDefault="00C4520F" w:rsidP="00F93CD4">
            <w:pPr>
              <w:jc w:val="center"/>
              <w:rPr>
                <w:rFonts w:asciiTheme="minorHAnsi" w:hAnsiTheme="minorHAnsi" w:cstheme="minorHAnsi"/>
                <w:b/>
                <w:bCs/>
                <w:sz w:val="18"/>
                <w:szCs w:val="18"/>
              </w:rPr>
            </w:pPr>
          </w:p>
        </w:tc>
        <w:tc>
          <w:tcPr>
            <w:tcW w:w="420" w:type="pct"/>
            <w:tcBorders>
              <w:bottom w:val="single" w:sz="4" w:space="0" w:color="auto"/>
            </w:tcBorders>
            <w:shd w:val="clear" w:color="auto" w:fill="auto"/>
            <w:textDirection w:val="tbRl"/>
            <w:vAlign w:val="center"/>
          </w:tcPr>
          <w:p w14:paraId="3A43D0E9" w14:textId="77777777" w:rsidR="00C4520F" w:rsidRPr="00877567" w:rsidRDefault="00C4520F" w:rsidP="00F93CD4">
            <w:pPr>
              <w:jc w:val="center"/>
              <w:rPr>
                <w:rFonts w:asciiTheme="minorHAnsi" w:hAnsiTheme="minorHAnsi" w:cstheme="minorHAnsi"/>
                <w:b/>
                <w:sz w:val="18"/>
                <w:szCs w:val="18"/>
              </w:rPr>
            </w:pPr>
          </w:p>
        </w:tc>
      </w:tr>
      <w:tr w:rsidR="008C66AE" w:rsidRPr="00877567" w14:paraId="4ADC665D" w14:textId="77777777" w:rsidTr="003946CC">
        <w:trPr>
          <w:cantSplit/>
          <w:trHeight w:val="2387"/>
        </w:trPr>
        <w:tc>
          <w:tcPr>
            <w:tcW w:w="999" w:type="pct"/>
            <w:tcBorders>
              <w:bottom w:val="single" w:sz="4" w:space="0" w:color="auto"/>
            </w:tcBorders>
            <w:shd w:val="clear" w:color="auto" w:fill="auto"/>
            <w:vAlign w:val="center"/>
          </w:tcPr>
          <w:p w14:paraId="3108F696" w14:textId="43ED4527" w:rsidR="008C66AE" w:rsidRPr="00877567" w:rsidRDefault="003946CC" w:rsidP="003946CC">
            <w:pPr>
              <w:rPr>
                <w:rFonts w:asciiTheme="minorHAnsi" w:hAnsiTheme="minorHAnsi" w:cstheme="minorHAnsi"/>
                <w:b/>
                <w:bCs/>
                <w:sz w:val="18"/>
                <w:szCs w:val="18"/>
              </w:rPr>
            </w:pPr>
            <w:r>
              <w:rPr>
                <w:rFonts w:asciiTheme="minorHAnsi" w:hAnsiTheme="minorHAnsi" w:cstheme="minorHAnsi"/>
                <w:b/>
                <w:bCs/>
                <w:sz w:val="18"/>
                <w:szCs w:val="18"/>
              </w:rPr>
              <w:lastRenderedPageBreak/>
              <w:t xml:space="preserve">10. </w:t>
            </w:r>
            <w:r w:rsidR="008C66AE" w:rsidRPr="00877567">
              <w:rPr>
                <w:rFonts w:asciiTheme="minorHAnsi" w:hAnsiTheme="minorHAnsi" w:cstheme="minorHAnsi"/>
                <w:b/>
                <w:bCs/>
                <w:sz w:val="18"/>
                <w:szCs w:val="18"/>
              </w:rPr>
              <w:t>MULTAS Y SANCIONES</w:t>
            </w:r>
          </w:p>
        </w:tc>
        <w:tc>
          <w:tcPr>
            <w:tcW w:w="1824" w:type="pct"/>
            <w:tcBorders>
              <w:bottom w:val="single" w:sz="4" w:space="0" w:color="auto"/>
            </w:tcBorders>
            <w:shd w:val="clear" w:color="auto" w:fill="auto"/>
            <w:vAlign w:val="center"/>
          </w:tcPr>
          <w:p w14:paraId="3FE8B39B" w14:textId="354BE0B5" w:rsidR="008C66AE" w:rsidRPr="00877567" w:rsidRDefault="008C66AE" w:rsidP="003946CC">
            <w:pPr>
              <w:ind w:right="110"/>
              <w:jc w:val="both"/>
              <w:rPr>
                <w:rFonts w:asciiTheme="minorHAnsi" w:eastAsia="MS UI Gothic" w:hAnsiTheme="minorHAnsi" w:cs="Malgun Gothic Semilight"/>
                <w:sz w:val="18"/>
                <w:szCs w:val="18"/>
              </w:rPr>
            </w:pPr>
            <w:r w:rsidRPr="008C66AE">
              <w:rPr>
                <w:rFonts w:asciiTheme="minorHAnsi" w:eastAsia="MS UI Gothic" w:hAnsiTheme="minorHAnsi" w:cs="Malgun Gothic Semilight"/>
                <w:sz w:val="18"/>
                <w:szCs w:val="18"/>
                <w:lang w:val="es-BO"/>
              </w:rPr>
              <w:t>En caso de incumplimiento del servicio por parte del proponente la CSBP, podrá penalizar al proponente con el descuento sobre el monto a cancelar en el mes que aconteciera la falta de forma escalonada del 1% primera vez, 3% segunda vez, 7% tercera vez y 10% una cuarta vez en caso de existir una 5ta vez, la CSBP podrá resolver unilateralmente la relación contractual.</w:t>
            </w:r>
          </w:p>
        </w:tc>
        <w:tc>
          <w:tcPr>
            <w:tcW w:w="1265" w:type="pct"/>
            <w:tcBorders>
              <w:bottom w:val="single" w:sz="4" w:space="0" w:color="auto"/>
            </w:tcBorders>
            <w:shd w:val="clear" w:color="auto" w:fill="auto"/>
            <w:vAlign w:val="center"/>
          </w:tcPr>
          <w:p w14:paraId="5D3F165A" w14:textId="77777777" w:rsidR="008C66AE" w:rsidRPr="00877567" w:rsidRDefault="008C66AE" w:rsidP="00F93CD4">
            <w:pPr>
              <w:jc w:val="center"/>
              <w:rPr>
                <w:rFonts w:asciiTheme="minorHAnsi" w:hAnsiTheme="minorHAnsi" w:cstheme="minorHAnsi"/>
                <w:b/>
                <w:sz w:val="18"/>
                <w:szCs w:val="18"/>
              </w:rPr>
            </w:pPr>
          </w:p>
        </w:tc>
        <w:tc>
          <w:tcPr>
            <w:tcW w:w="492" w:type="pct"/>
            <w:tcBorders>
              <w:bottom w:val="single" w:sz="4" w:space="0" w:color="auto"/>
            </w:tcBorders>
            <w:shd w:val="clear" w:color="auto" w:fill="auto"/>
            <w:textDirection w:val="tbRl"/>
            <w:vAlign w:val="center"/>
          </w:tcPr>
          <w:p w14:paraId="58495AC1" w14:textId="77777777" w:rsidR="008C66AE" w:rsidRPr="00877567" w:rsidRDefault="008C66AE" w:rsidP="00F93CD4">
            <w:pPr>
              <w:jc w:val="center"/>
              <w:rPr>
                <w:rFonts w:asciiTheme="minorHAnsi" w:hAnsiTheme="minorHAnsi" w:cstheme="minorHAnsi"/>
                <w:b/>
                <w:bCs/>
                <w:sz w:val="18"/>
                <w:szCs w:val="18"/>
              </w:rPr>
            </w:pPr>
          </w:p>
        </w:tc>
        <w:tc>
          <w:tcPr>
            <w:tcW w:w="420" w:type="pct"/>
            <w:tcBorders>
              <w:bottom w:val="single" w:sz="4" w:space="0" w:color="auto"/>
            </w:tcBorders>
            <w:shd w:val="clear" w:color="auto" w:fill="auto"/>
            <w:textDirection w:val="tbRl"/>
            <w:vAlign w:val="center"/>
          </w:tcPr>
          <w:p w14:paraId="112B72B6" w14:textId="77777777" w:rsidR="008C66AE" w:rsidRPr="00877567" w:rsidRDefault="008C66AE" w:rsidP="00F93CD4">
            <w:pPr>
              <w:jc w:val="center"/>
              <w:rPr>
                <w:rFonts w:asciiTheme="minorHAnsi" w:hAnsiTheme="minorHAnsi" w:cstheme="minorHAnsi"/>
                <w:b/>
                <w:sz w:val="18"/>
                <w:szCs w:val="18"/>
              </w:rPr>
            </w:pPr>
          </w:p>
        </w:tc>
      </w:tr>
      <w:bookmarkEnd w:id="6"/>
    </w:tbl>
    <w:p w14:paraId="39EFAEF1" w14:textId="3B172DB1" w:rsidR="00E04A62" w:rsidRPr="00877567" w:rsidRDefault="00E04A62" w:rsidP="006C5CFA">
      <w:pPr>
        <w:shd w:val="clear" w:color="auto" w:fill="FFFFFF"/>
        <w:jc w:val="both"/>
        <w:rPr>
          <w:rFonts w:asciiTheme="minorHAnsi" w:hAnsiTheme="minorHAnsi" w:cstheme="minorHAnsi"/>
          <w:bCs/>
          <w:sz w:val="18"/>
          <w:szCs w:val="18"/>
        </w:rPr>
      </w:pPr>
    </w:p>
    <w:p w14:paraId="3BADCFAB" w14:textId="2A3644D1"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8C66AE" w:rsidRPr="008C66AE">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8C66AE" w:rsidRPr="008C66AE">
        <w:rPr>
          <w:rFonts w:asciiTheme="minorHAnsi" w:eastAsia="Calibri" w:hAnsiTheme="minorHAnsi" w:cstheme="minorHAnsi"/>
          <w:b/>
          <w:kern w:val="2"/>
          <w:lang w:val="es-BO"/>
          <w14:ligatures w14:val="standard"/>
        </w:rPr>
        <w:t>1</w:t>
      </w:r>
      <w:r w:rsidR="003946CC">
        <w:rPr>
          <w:rFonts w:asciiTheme="minorHAnsi" w:eastAsia="Calibri" w:hAnsiTheme="minorHAnsi" w:cstheme="minorHAnsi"/>
          <w:b/>
          <w:kern w:val="2"/>
          <w:lang w:val="es-BO"/>
          <w14:ligatures w14:val="standard"/>
        </w:rPr>
        <w:t>6</w:t>
      </w:r>
      <w:r w:rsidRPr="008C66AE">
        <w:rPr>
          <w:rFonts w:asciiTheme="minorHAnsi" w:eastAsia="Calibri" w:hAnsiTheme="minorHAnsi" w:cstheme="minorHAnsi"/>
          <w:b/>
          <w:bCs/>
          <w:kern w:val="2"/>
          <w:lang w:val="es-BO"/>
          <w14:ligatures w14:val="standard"/>
        </w:rPr>
        <w:t xml:space="preserve"> de </w:t>
      </w:r>
      <w:r w:rsidR="003946CC">
        <w:rPr>
          <w:rFonts w:asciiTheme="minorHAnsi" w:eastAsia="Calibri" w:hAnsiTheme="minorHAnsi" w:cstheme="minorHAnsi"/>
          <w:b/>
          <w:bCs/>
          <w:kern w:val="2"/>
          <w:lang w:val="es-BO"/>
          <w14:ligatures w14:val="standard"/>
        </w:rPr>
        <w:t>junio</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8"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128C137E"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3946CC">
        <w:rPr>
          <w:rFonts w:asciiTheme="minorHAnsi" w:eastAsia="Calibri" w:hAnsiTheme="minorHAnsi" w:cstheme="minorHAnsi"/>
          <w:kern w:val="2"/>
          <w:lang w:val="es-BO"/>
          <w14:ligatures w14:val="standard"/>
        </w:rPr>
        <w:t>LIMPIEZA,</w:t>
      </w:r>
      <w:r w:rsidRPr="00DF777A">
        <w:rPr>
          <w:rFonts w:asciiTheme="minorHAnsi" w:eastAsia="Calibri" w:hAnsiTheme="minorHAnsi" w:cstheme="minorHAnsi"/>
          <w:kern w:val="2"/>
          <w:lang w:val="es-BO"/>
          <w14:ligatures w14:val="standard"/>
        </w:rPr>
        <w:t xml:space="preserve"> MONTO FIJO”</w:t>
      </w:r>
      <w:r>
        <w:rPr>
          <w:rFonts w:asciiTheme="minorHAnsi" w:eastAsia="Calibri" w:hAnsiTheme="minorHAnsi" w:cstheme="minorHAnsi"/>
          <w:kern w:val="2"/>
          <w:lang w:val="es-BO"/>
          <w14:ligatures w14:val="standard"/>
        </w:rPr>
        <w:t xml:space="preserve">, </w:t>
      </w:r>
      <w:r w:rsidR="003946CC">
        <w:rPr>
          <w:rFonts w:asciiTheme="minorHAnsi" w:eastAsia="Calibri" w:hAnsiTheme="minorHAnsi" w:cstheme="minorHAnsi"/>
          <w:kern w:val="2"/>
          <w:lang w:val="es-BO"/>
          <w14:ligatures w14:val="standard"/>
        </w:rPr>
        <w:t xml:space="preserve">PRIMERA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8C66AE">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8C66AE">
        <w:rPr>
          <w:rFonts w:asciiTheme="minorHAnsi" w:eastAsia="Calibri" w:hAnsiTheme="minorHAnsi" w:cstheme="minorHAnsi"/>
          <w:b/>
          <w:kern w:val="2"/>
          <w:lang w:val="es-BO"/>
          <w14:ligatures w14:val="standard"/>
        </w:rPr>
        <w:t>1</w:t>
      </w:r>
      <w:r w:rsidR="003946CC">
        <w:rPr>
          <w:rFonts w:asciiTheme="minorHAnsi" w:eastAsia="Calibri" w:hAnsiTheme="minorHAnsi" w:cstheme="minorHAnsi"/>
          <w:b/>
          <w:kern w:val="2"/>
          <w:lang w:val="es-BO"/>
          <w14:ligatures w14:val="standard"/>
        </w:rPr>
        <w:t>6</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3946CC">
        <w:rPr>
          <w:rFonts w:asciiTheme="minorHAnsi" w:eastAsia="Calibri" w:hAnsiTheme="minorHAnsi" w:cstheme="minorHAnsi"/>
          <w:b/>
          <w:bCs/>
          <w:kern w:val="2"/>
          <w:lang w:val="es-BO"/>
          <w14:ligatures w14:val="standard"/>
        </w:rPr>
        <w:t>junio</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162E3867" w:rsidR="003602E9" w:rsidRDefault="003602E9" w:rsidP="003602E9">
      <w:pPr>
        <w:jc w:val="both"/>
        <w:rPr>
          <w:rFonts w:asciiTheme="minorHAnsi" w:eastAsia="Calibri" w:hAnsiTheme="minorHAnsi" w:cstheme="minorHAnsi"/>
          <w:b/>
          <w:bCs/>
          <w:kern w:val="2"/>
          <w:lang w:val="es-BO"/>
          <w14:ligatures w14:val="standard"/>
        </w:rPr>
      </w:pPr>
    </w:p>
    <w:p w14:paraId="14FC5DA0" w14:textId="31ECEBCF" w:rsidR="00DF777A" w:rsidRPr="003946CC" w:rsidRDefault="003946CC" w:rsidP="00DF777A">
      <w:pPr>
        <w:shd w:val="clear" w:color="auto" w:fill="FFFFFF"/>
        <w:jc w:val="center"/>
        <w:rPr>
          <w:rFonts w:asciiTheme="minorHAnsi" w:hAnsiTheme="minorHAnsi" w:cstheme="minorHAnsi"/>
          <w:bCs/>
          <w:lang w:val="en-US"/>
        </w:rPr>
      </w:pPr>
      <w:proofErr w:type="spellStart"/>
      <w:r w:rsidRPr="003946CC">
        <w:rPr>
          <w:rFonts w:asciiTheme="minorHAnsi" w:hAnsiTheme="minorHAnsi" w:cstheme="minorHAnsi"/>
          <w:bCs/>
          <w:lang w:val="en-US"/>
        </w:rPr>
        <w:t>Lic</w:t>
      </w:r>
      <w:proofErr w:type="spellEnd"/>
      <w:r w:rsidRPr="003946CC">
        <w:rPr>
          <w:rFonts w:asciiTheme="minorHAnsi" w:hAnsiTheme="minorHAnsi" w:cstheme="minorHAnsi"/>
          <w:bCs/>
          <w:lang w:val="en-US"/>
        </w:rPr>
        <w:t>.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7D8C9F13" w14:textId="16BF92BE" w:rsidR="00917490" w:rsidRDefault="00917490"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3B903186"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2F313437" w14:textId="628FA00F" w:rsidR="00662098" w:rsidRDefault="00662098" w:rsidP="00662098">
      <w:pPr>
        <w:spacing w:after="160" w:line="259" w:lineRule="auto"/>
        <w:jc w:val="center"/>
        <w:rPr>
          <w:rFonts w:asciiTheme="minorHAnsi" w:hAnsiTheme="minorHAnsi" w:cstheme="minorHAnsi"/>
          <w:bCs/>
          <w:sz w:val="22"/>
          <w:szCs w:val="22"/>
        </w:rPr>
      </w:pPr>
    </w:p>
    <w:p w14:paraId="3AFC3C23" w14:textId="799BD8A3" w:rsidR="00712392" w:rsidRDefault="00712392" w:rsidP="00662098">
      <w:pPr>
        <w:spacing w:after="160" w:line="259" w:lineRule="auto"/>
        <w:jc w:val="center"/>
        <w:rPr>
          <w:rFonts w:asciiTheme="minorHAnsi" w:hAnsiTheme="minorHAnsi" w:cstheme="minorHAnsi"/>
          <w:bCs/>
          <w:sz w:val="22"/>
          <w:szCs w:val="22"/>
        </w:rPr>
      </w:pPr>
    </w:p>
    <w:p w14:paraId="6AD2E1D1" w14:textId="372E11D4" w:rsidR="00712392" w:rsidRDefault="00712392" w:rsidP="00662098">
      <w:pPr>
        <w:spacing w:after="160" w:line="259" w:lineRule="auto"/>
        <w:jc w:val="center"/>
        <w:rPr>
          <w:rFonts w:asciiTheme="minorHAnsi" w:hAnsiTheme="minorHAnsi" w:cstheme="minorHAnsi"/>
          <w:bCs/>
          <w:sz w:val="22"/>
          <w:szCs w:val="22"/>
        </w:rPr>
      </w:pPr>
    </w:p>
    <w:p w14:paraId="7D6EB213" w14:textId="1AB28EB9" w:rsidR="00712392" w:rsidRDefault="00712392" w:rsidP="00662098">
      <w:pPr>
        <w:spacing w:after="160" w:line="259" w:lineRule="auto"/>
        <w:jc w:val="center"/>
        <w:rPr>
          <w:rFonts w:asciiTheme="minorHAnsi" w:hAnsiTheme="minorHAnsi" w:cstheme="minorHAnsi"/>
          <w:bCs/>
          <w:sz w:val="22"/>
          <w:szCs w:val="22"/>
        </w:rPr>
      </w:pPr>
    </w:p>
    <w:p w14:paraId="4F1A0096" w14:textId="339548DE" w:rsidR="00712392" w:rsidRDefault="00712392" w:rsidP="00662098">
      <w:pPr>
        <w:spacing w:after="160" w:line="259" w:lineRule="auto"/>
        <w:jc w:val="center"/>
        <w:rPr>
          <w:rFonts w:asciiTheme="minorHAnsi" w:hAnsiTheme="minorHAnsi" w:cstheme="minorHAnsi"/>
          <w:bCs/>
          <w:sz w:val="22"/>
          <w:szCs w:val="22"/>
        </w:rPr>
      </w:pPr>
    </w:p>
    <w:p w14:paraId="01194657" w14:textId="77777777" w:rsidR="00712392" w:rsidRPr="001430C8" w:rsidRDefault="00712392" w:rsidP="00662098">
      <w:pPr>
        <w:spacing w:after="160" w:line="259" w:lineRule="auto"/>
        <w:jc w:val="center"/>
        <w:rPr>
          <w:rFonts w:asciiTheme="minorHAnsi" w:hAnsiTheme="minorHAnsi" w:cstheme="minorHAnsi"/>
          <w:bCs/>
          <w:sz w:val="22"/>
          <w:szCs w:val="22"/>
        </w:rPr>
      </w:pPr>
      <w:bookmarkStart w:id="7" w:name="_GoBack"/>
      <w:bookmarkEnd w:id="7"/>
    </w:p>
    <w:p w14:paraId="726D9686" w14:textId="05590371"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FORMULARIO Nº</w:t>
      </w:r>
      <w:r>
        <w:rPr>
          <w:rFonts w:asciiTheme="minorHAnsi" w:hAnsiTheme="minorHAnsi" w:cstheme="minorHAnsi"/>
          <w:b/>
          <w:sz w:val="22"/>
          <w:szCs w:val="22"/>
        </w:rPr>
        <w:t>4</w:t>
      </w:r>
      <w:r>
        <w:rPr>
          <w:rFonts w:asciiTheme="minorHAnsi" w:hAnsiTheme="minorHAnsi" w:cstheme="minorHAnsi"/>
          <w:b/>
          <w:sz w:val="22"/>
          <w:szCs w:val="22"/>
        </w:rPr>
        <w:t xml:space="preserve"> </w:t>
      </w:r>
    </w:p>
    <w:p w14:paraId="46D60235" w14:textId="013B2CAB"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LIMPIEZA, MONTO FIJO</w:t>
      </w:r>
    </w:p>
    <w:tbl>
      <w:tblPr>
        <w:tblW w:w="9285" w:type="dxa"/>
        <w:tblCellMar>
          <w:left w:w="70" w:type="dxa"/>
          <w:right w:w="70" w:type="dxa"/>
        </w:tblCellMar>
        <w:tblLook w:val="04A0" w:firstRow="1" w:lastRow="0" w:firstColumn="1" w:lastColumn="0" w:noHBand="0" w:noVBand="1"/>
      </w:tblPr>
      <w:tblGrid>
        <w:gridCol w:w="627"/>
        <w:gridCol w:w="4480"/>
        <w:gridCol w:w="421"/>
        <w:gridCol w:w="1148"/>
        <w:gridCol w:w="1503"/>
        <w:gridCol w:w="1106"/>
      </w:tblGrid>
      <w:tr w:rsidR="001A57A4" w:rsidRPr="001430C8" w14:paraId="47F105FA" w14:textId="77777777" w:rsidTr="00712392">
        <w:trPr>
          <w:trHeight w:val="224"/>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1147" w:type="dxa"/>
            <w:tcBorders>
              <w:top w:val="nil"/>
              <w:left w:val="nil"/>
              <w:bottom w:val="nil"/>
              <w:right w:val="nil"/>
            </w:tcBorders>
            <w:shd w:val="clear" w:color="auto" w:fill="auto"/>
            <w:noWrap/>
            <w:vAlign w:val="bottom"/>
            <w:hideMark/>
          </w:tcPr>
          <w:p w14:paraId="2FAFCE27" w14:textId="047F8177"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712392">
              <w:rPr>
                <w:rFonts w:asciiTheme="minorHAnsi" w:hAnsiTheme="minorHAnsi" w:cstheme="minorHAnsi"/>
                <w:b/>
                <w:bCs/>
                <w:lang w:val="es-BO" w:eastAsia="es-BO"/>
              </w:rPr>
              <w:t>Junio</w:t>
            </w:r>
          </w:p>
        </w:tc>
        <w:tc>
          <w:tcPr>
            <w:tcW w:w="1502"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104"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712392">
        <w:trPr>
          <w:trHeight w:val="224"/>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1147"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502"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104"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712392">
        <w:trPr>
          <w:trHeight w:val="243"/>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17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712392">
        <w:trPr>
          <w:trHeight w:val="224"/>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1147"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502"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104"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712392">
        <w:trPr>
          <w:trHeight w:val="224"/>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1147"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502"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104"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712392">
        <w:trPr>
          <w:trHeight w:val="327"/>
        </w:trPr>
        <w:tc>
          <w:tcPr>
            <w:tcW w:w="928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712392">
        <w:trPr>
          <w:trHeight w:val="456"/>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4C6822">
            <w:pP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6049"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2607" w:type="dxa"/>
            <w:gridSpan w:val="2"/>
            <w:tcBorders>
              <w:top w:val="nil"/>
              <w:left w:val="nil"/>
              <w:bottom w:val="single" w:sz="4" w:space="0" w:color="auto"/>
              <w:right w:val="single" w:sz="4" w:space="0" w:color="auto"/>
            </w:tcBorders>
            <w:shd w:val="clear" w:color="000000" w:fill="FFFFCC"/>
            <w:vAlign w:val="center"/>
            <w:hideMark/>
          </w:tcPr>
          <w:p w14:paraId="44C43E04" w14:textId="0816395C" w:rsidR="004C6822" w:rsidRDefault="004C6822" w:rsidP="004C6822">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MONTO FIJO MES</w:t>
            </w:r>
            <w:r>
              <w:rPr>
                <w:rFonts w:asciiTheme="minorHAnsi" w:hAnsiTheme="minorHAnsi" w:cstheme="minorHAnsi"/>
                <w:b/>
                <w:bCs/>
                <w:sz w:val="18"/>
                <w:szCs w:val="18"/>
                <w:lang w:val="es-BO" w:eastAsia="es-BO"/>
              </w:rPr>
              <w:t xml:space="preserve"> </w:t>
            </w:r>
          </w:p>
          <w:p w14:paraId="2FE8313E" w14:textId="580B4E35" w:rsidR="004C6822" w:rsidRPr="001430C8" w:rsidRDefault="004C6822" w:rsidP="004C6822">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EN 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712392">
        <w:trPr>
          <w:trHeight w:val="526"/>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718C734B" w:rsidR="004C6822" w:rsidRPr="001430C8" w:rsidRDefault="004C6822" w:rsidP="004C6822">
            <w:pPr>
              <w:jc w:val="center"/>
              <w:rPr>
                <w:rFonts w:asciiTheme="minorHAnsi" w:hAnsiTheme="minorHAnsi" w:cstheme="minorHAnsi"/>
                <w:sz w:val="22"/>
                <w:szCs w:val="22"/>
                <w:lang w:val="es-BO" w:eastAsia="es-BO"/>
              </w:rPr>
            </w:pPr>
            <w:r>
              <w:rPr>
                <w:rFonts w:ascii="Calibri" w:hAnsi="Calibri" w:cs="Calibri"/>
                <w:b/>
                <w:bCs/>
                <w:sz w:val="22"/>
                <w:szCs w:val="22"/>
              </w:rPr>
              <w:t>1</w:t>
            </w:r>
          </w:p>
        </w:tc>
        <w:tc>
          <w:tcPr>
            <w:tcW w:w="6049" w:type="dxa"/>
            <w:gridSpan w:val="3"/>
            <w:tcBorders>
              <w:top w:val="single" w:sz="4" w:space="0" w:color="auto"/>
              <w:left w:val="nil"/>
              <w:bottom w:val="single" w:sz="4" w:space="0" w:color="auto"/>
              <w:right w:val="single" w:sz="4" w:space="0" w:color="auto"/>
            </w:tcBorders>
            <w:shd w:val="clear" w:color="auto" w:fill="auto"/>
            <w:vAlign w:val="center"/>
          </w:tcPr>
          <w:p w14:paraId="47B58F56" w14:textId="1A63B2A4" w:rsidR="004C6822" w:rsidRPr="004C6822" w:rsidRDefault="004C6822" w:rsidP="004C6822">
            <w:pPr>
              <w:rPr>
                <w:rFonts w:ascii="Calibri" w:hAnsi="Calibri" w:cs="Calibri"/>
                <w:b/>
                <w:sz w:val="22"/>
                <w:szCs w:val="22"/>
              </w:rPr>
            </w:pPr>
            <w:r w:rsidRPr="004C6822">
              <w:rPr>
                <w:rFonts w:ascii="Calibri" w:hAnsi="Calibri" w:cs="Calibri"/>
                <w:b/>
                <w:sz w:val="22"/>
                <w:szCs w:val="22"/>
              </w:rPr>
              <w:t>SERVICIO</w:t>
            </w:r>
            <w:r w:rsidR="00712392">
              <w:rPr>
                <w:rFonts w:ascii="Calibri" w:hAnsi="Calibri" w:cs="Calibri"/>
                <w:b/>
                <w:sz w:val="22"/>
                <w:szCs w:val="22"/>
              </w:rPr>
              <w:t xml:space="preserve"> DE LIMPIEZA, MONTO FIJO</w:t>
            </w:r>
          </w:p>
          <w:p w14:paraId="47FBD3A5" w14:textId="09945531" w:rsidR="00712392" w:rsidRDefault="00712392" w:rsidP="00712392">
            <w:pPr>
              <w:pStyle w:val="Textoindependiente"/>
              <w:spacing w:after="0"/>
              <w:ind w:right="119"/>
              <w:jc w:val="both"/>
              <w:rPr>
                <w:rFonts w:asciiTheme="minorHAnsi" w:hAnsiTheme="minorHAnsi" w:cs="Arial"/>
              </w:rPr>
            </w:pPr>
            <w:r w:rsidRPr="00712392">
              <w:rPr>
                <w:rFonts w:asciiTheme="minorHAnsi" w:hAnsiTheme="minorHAnsi" w:cs="Arial"/>
              </w:rPr>
              <w:t>El servicio de limpieza deberá alcanzar a todos y cada uno de los ambientes, lugares y espacios que se describen a continuación:</w:t>
            </w:r>
          </w:p>
          <w:p w14:paraId="1A94F74B" w14:textId="77777777" w:rsidR="00712392" w:rsidRPr="00712392" w:rsidRDefault="00712392" w:rsidP="00712392">
            <w:pPr>
              <w:pStyle w:val="Textoindependiente"/>
              <w:spacing w:after="0"/>
              <w:ind w:right="119"/>
              <w:jc w:val="both"/>
              <w:rPr>
                <w:rFonts w:asciiTheme="minorHAnsi" w:hAnsiTheme="minorHAnsi" w:cs="Arial"/>
              </w:rPr>
            </w:pPr>
          </w:p>
          <w:p w14:paraId="6C6F2503" w14:textId="77777777" w:rsidR="00712392" w:rsidRDefault="00712392" w:rsidP="00712392">
            <w:pPr>
              <w:pStyle w:val="Textoindependiente"/>
              <w:numPr>
                <w:ilvl w:val="0"/>
                <w:numId w:val="21"/>
              </w:numPr>
              <w:spacing w:after="0"/>
              <w:ind w:right="119"/>
              <w:jc w:val="both"/>
              <w:rPr>
                <w:rFonts w:asciiTheme="minorHAnsi" w:hAnsiTheme="minorHAnsi" w:cs="Arial"/>
              </w:rPr>
            </w:pPr>
            <w:r w:rsidRPr="00712392">
              <w:rPr>
                <w:rFonts w:asciiTheme="minorHAnsi" w:hAnsiTheme="minorHAnsi" w:cs="Arial"/>
              </w:rPr>
              <w:t>Consultorios, oficinas y otros ambientes interiores de las dos plantas del inmueble</w:t>
            </w:r>
          </w:p>
          <w:p w14:paraId="0E2DCAFC" w14:textId="77777777" w:rsidR="00712392" w:rsidRDefault="00712392" w:rsidP="00712392">
            <w:pPr>
              <w:pStyle w:val="Textoindependiente"/>
              <w:numPr>
                <w:ilvl w:val="0"/>
                <w:numId w:val="21"/>
              </w:numPr>
              <w:spacing w:after="0"/>
              <w:ind w:right="119"/>
              <w:jc w:val="both"/>
              <w:rPr>
                <w:rFonts w:asciiTheme="minorHAnsi" w:hAnsiTheme="minorHAnsi" w:cs="Arial"/>
              </w:rPr>
            </w:pPr>
            <w:r w:rsidRPr="00712392">
              <w:rPr>
                <w:rFonts w:asciiTheme="minorHAnsi" w:hAnsiTheme="minorHAnsi" w:cs="Arial"/>
              </w:rPr>
              <w:t xml:space="preserve">Pisos fríos y pisos </w:t>
            </w:r>
            <w:proofErr w:type="spellStart"/>
            <w:r w:rsidRPr="00712392">
              <w:rPr>
                <w:rFonts w:asciiTheme="minorHAnsi" w:hAnsiTheme="minorHAnsi" w:cs="Arial"/>
              </w:rPr>
              <w:t>parquet</w:t>
            </w:r>
            <w:proofErr w:type="spellEnd"/>
          </w:p>
          <w:p w14:paraId="6DCF9FC0" w14:textId="77777777" w:rsidR="00712392" w:rsidRDefault="00712392" w:rsidP="00712392">
            <w:pPr>
              <w:pStyle w:val="Textoindependiente"/>
              <w:numPr>
                <w:ilvl w:val="0"/>
                <w:numId w:val="21"/>
              </w:numPr>
              <w:spacing w:after="0"/>
              <w:ind w:right="119"/>
              <w:jc w:val="both"/>
              <w:rPr>
                <w:rFonts w:asciiTheme="minorHAnsi" w:hAnsiTheme="minorHAnsi" w:cs="Arial"/>
              </w:rPr>
            </w:pPr>
            <w:r w:rsidRPr="00712392">
              <w:rPr>
                <w:rFonts w:asciiTheme="minorHAnsi" w:hAnsiTheme="minorHAnsi" w:cs="Arial"/>
              </w:rPr>
              <w:t>Pasillos, aceras y gradas en general</w:t>
            </w:r>
          </w:p>
          <w:p w14:paraId="110E0474" w14:textId="77777777" w:rsidR="00712392" w:rsidRDefault="00712392" w:rsidP="00712392">
            <w:pPr>
              <w:pStyle w:val="Textoindependiente"/>
              <w:numPr>
                <w:ilvl w:val="0"/>
                <w:numId w:val="21"/>
              </w:numPr>
              <w:spacing w:after="0"/>
              <w:ind w:right="119"/>
              <w:jc w:val="both"/>
              <w:rPr>
                <w:rFonts w:asciiTheme="minorHAnsi" w:hAnsiTheme="minorHAnsi" w:cs="Arial"/>
              </w:rPr>
            </w:pPr>
            <w:r w:rsidRPr="00712392">
              <w:rPr>
                <w:rFonts w:asciiTheme="minorHAnsi" w:hAnsiTheme="minorHAnsi" w:cs="Arial"/>
              </w:rPr>
              <w:t>Vidrios interiores y exteriores de todo el inmueble</w:t>
            </w:r>
          </w:p>
          <w:p w14:paraId="65C05900" w14:textId="77777777" w:rsidR="00712392" w:rsidRDefault="00712392" w:rsidP="00712392">
            <w:pPr>
              <w:pStyle w:val="Textoindependiente"/>
              <w:numPr>
                <w:ilvl w:val="0"/>
                <w:numId w:val="21"/>
              </w:numPr>
              <w:spacing w:after="0"/>
              <w:ind w:right="119"/>
              <w:jc w:val="both"/>
              <w:rPr>
                <w:rFonts w:asciiTheme="minorHAnsi" w:hAnsiTheme="minorHAnsi" w:cs="Arial"/>
              </w:rPr>
            </w:pPr>
            <w:r w:rsidRPr="00712392">
              <w:rPr>
                <w:rFonts w:asciiTheme="minorHAnsi" w:hAnsiTheme="minorHAnsi" w:cs="Arial"/>
              </w:rPr>
              <w:t>Almacenes y depósitos en general</w:t>
            </w:r>
          </w:p>
          <w:p w14:paraId="02CF327B" w14:textId="77777777" w:rsidR="00712392" w:rsidRDefault="00712392" w:rsidP="00712392">
            <w:pPr>
              <w:pStyle w:val="Textoindependiente"/>
              <w:numPr>
                <w:ilvl w:val="0"/>
                <w:numId w:val="21"/>
              </w:numPr>
              <w:spacing w:after="0"/>
              <w:ind w:right="119"/>
              <w:jc w:val="both"/>
              <w:rPr>
                <w:rFonts w:asciiTheme="minorHAnsi" w:hAnsiTheme="minorHAnsi" w:cs="Arial"/>
              </w:rPr>
            </w:pPr>
            <w:r w:rsidRPr="00712392">
              <w:rPr>
                <w:rFonts w:asciiTheme="minorHAnsi" w:hAnsiTheme="minorHAnsi" w:cs="Arial"/>
              </w:rPr>
              <w:t>Mobiliario en general</w:t>
            </w:r>
          </w:p>
          <w:p w14:paraId="710F9BCD" w14:textId="77777777" w:rsidR="00712392" w:rsidRDefault="00712392" w:rsidP="00712392">
            <w:pPr>
              <w:pStyle w:val="Textoindependiente"/>
              <w:numPr>
                <w:ilvl w:val="0"/>
                <w:numId w:val="21"/>
              </w:numPr>
              <w:spacing w:after="0"/>
              <w:ind w:right="119"/>
              <w:jc w:val="both"/>
              <w:rPr>
                <w:rFonts w:asciiTheme="minorHAnsi" w:hAnsiTheme="minorHAnsi" w:cs="Arial"/>
              </w:rPr>
            </w:pPr>
            <w:r w:rsidRPr="00712392">
              <w:rPr>
                <w:rFonts w:asciiTheme="minorHAnsi" w:hAnsiTheme="minorHAnsi" w:cs="Arial"/>
              </w:rPr>
              <w:t>Equipamiento administrativo y médico en general</w:t>
            </w:r>
          </w:p>
          <w:p w14:paraId="09ED66D3" w14:textId="5FDFBE74" w:rsidR="00712392" w:rsidRDefault="00712392" w:rsidP="00712392">
            <w:pPr>
              <w:pStyle w:val="Textoindependiente"/>
              <w:numPr>
                <w:ilvl w:val="0"/>
                <w:numId w:val="21"/>
              </w:numPr>
              <w:spacing w:after="0"/>
              <w:ind w:right="119"/>
              <w:jc w:val="both"/>
              <w:rPr>
                <w:rFonts w:asciiTheme="minorHAnsi" w:hAnsiTheme="minorHAnsi" w:cs="Arial"/>
              </w:rPr>
            </w:pPr>
            <w:r w:rsidRPr="00712392">
              <w:rPr>
                <w:rFonts w:asciiTheme="minorHAnsi" w:hAnsiTheme="minorHAnsi" w:cs="Arial"/>
              </w:rPr>
              <w:t>Fachada del inmueble y aceras de ingreso, etc.</w:t>
            </w:r>
          </w:p>
          <w:p w14:paraId="259A498D" w14:textId="77777777" w:rsidR="00712392" w:rsidRPr="00712392" w:rsidRDefault="00712392" w:rsidP="00712392">
            <w:pPr>
              <w:pStyle w:val="Textoindependiente"/>
              <w:spacing w:after="0"/>
              <w:ind w:left="720" w:right="119"/>
              <w:jc w:val="both"/>
              <w:rPr>
                <w:rFonts w:asciiTheme="minorHAnsi" w:hAnsiTheme="minorHAnsi" w:cs="Arial"/>
              </w:rPr>
            </w:pPr>
          </w:p>
          <w:p w14:paraId="3A56F832" w14:textId="738E563C" w:rsidR="00712392" w:rsidRDefault="00712392" w:rsidP="00712392">
            <w:pPr>
              <w:pStyle w:val="Textoindependiente"/>
              <w:spacing w:after="0"/>
              <w:ind w:right="119"/>
              <w:jc w:val="both"/>
              <w:rPr>
                <w:rFonts w:asciiTheme="minorHAnsi" w:hAnsiTheme="minorHAnsi" w:cs="Arial"/>
              </w:rPr>
            </w:pPr>
            <w:r w:rsidRPr="00712392">
              <w:rPr>
                <w:rFonts w:asciiTheme="minorHAnsi" w:hAnsiTheme="minorHAnsi" w:cs="Arial"/>
              </w:rPr>
              <w:t>Asimismo, el PROPONENTE debe contar con un CRONOGRAMA de actividades diarias, semanales y mensuales.</w:t>
            </w:r>
          </w:p>
          <w:p w14:paraId="12CB920F" w14:textId="7ED8F876" w:rsidR="004C6822" w:rsidRPr="001430C8" w:rsidRDefault="004C6822" w:rsidP="00712392">
            <w:pPr>
              <w:pStyle w:val="Textoindependiente"/>
              <w:spacing w:after="0"/>
              <w:ind w:left="720" w:right="119"/>
              <w:jc w:val="both"/>
              <w:rPr>
                <w:rFonts w:asciiTheme="minorHAnsi" w:hAnsiTheme="minorHAnsi" w:cstheme="minorHAnsi"/>
                <w:sz w:val="24"/>
                <w:szCs w:val="24"/>
                <w:lang w:eastAsia="es-BO"/>
              </w:rPr>
            </w:pPr>
            <w:r>
              <w:rPr>
                <w:rFonts w:ascii="Calibri" w:hAnsi="Calibri" w:cs="Calibri"/>
              </w:rPr>
              <w:t xml:space="preserve"> </w:t>
            </w:r>
          </w:p>
        </w:tc>
        <w:tc>
          <w:tcPr>
            <w:tcW w:w="2607"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4C6822" w:rsidRPr="001430C8" w14:paraId="3395141F" w14:textId="77777777" w:rsidTr="00712392">
        <w:trPr>
          <w:trHeight w:val="374"/>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049"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1991C3EE"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4C6822">
              <w:rPr>
                <w:rFonts w:asciiTheme="minorHAnsi" w:hAnsiTheme="minorHAnsi" w:cstheme="minorHAnsi"/>
                <w:b/>
                <w:bCs/>
                <w:sz w:val="24"/>
                <w:szCs w:val="24"/>
                <w:lang w:val="es-BO" w:eastAsia="es-BO"/>
              </w:rPr>
              <w:t xml:space="preserve">MONTO FIJO (MENSUAL)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2607"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712392">
        <w:trPr>
          <w:trHeight w:val="1042"/>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0F2FD1E3" w14:textId="77777777" w:rsidR="00725D0F" w:rsidRPr="001430C8" w:rsidRDefault="00725D0F" w:rsidP="00F2208F">
            <w:pPr>
              <w:rPr>
                <w:rFonts w:asciiTheme="minorHAnsi" w:hAnsiTheme="minorHAnsi" w:cstheme="minorHAnsi"/>
                <w:lang w:val="es-BO" w:eastAsia="es-BO"/>
              </w:rPr>
            </w:pPr>
          </w:p>
        </w:tc>
        <w:tc>
          <w:tcPr>
            <w:tcW w:w="1104"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712392">
        <w:trPr>
          <w:trHeight w:val="243"/>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04"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712392">
        <w:trPr>
          <w:trHeight w:val="243"/>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1147"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502"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104"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712392">
        <w:trPr>
          <w:trHeight w:val="243"/>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04"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712392">
        <w:trPr>
          <w:trHeight w:val="243"/>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1147"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502"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104"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712392">
        <w:trPr>
          <w:trHeight w:val="385"/>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77777777"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47" w:type="dxa"/>
            <w:tcBorders>
              <w:top w:val="nil"/>
              <w:left w:val="nil"/>
              <w:bottom w:val="nil"/>
              <w:right w:val="nil"/>
            </w:tcBorders>
            <w:shd w:val="clear" w:color="auto" w:fill="auto"/>
            <w:noWrap/>
            <w:vAlign w:val="bottom"/>
            <w:hideMark/>
          </w:tcPr>
          <w:p w14:paraId="55B0326F"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02"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104"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22CB4B20" w14:textId="6C0DC165" w:rsidR="000618CA" w:rsidRDefault="000618CA" w:rsidP="005675D0">
      <w:pPr>
        <w:shd w:val="clear" w:color="auto" w:fill="FFFFFF"/>
        <w:jc w:val="both"/>
        <w:rPr>
          <w:rFonts w:asciiTheme="minorHAnsi" w:hAnsiTheme="minorHAnsi" w:cstheme="minorHAnsi"/>
          <w:bCs/>
          <w:sz w:val="22"/>
          <w:szCs w:val="22"/>
        </w:rPr>
      </w:pPr>
    </w:p>
    <w:p w14:paraId="57321BDE" w14:textId="6EA7E34C"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9"/>
      <w:footerReference w:type="default" r:id="rId10"/>
      <w:footerReference w:type="first" r:id="rId11"/>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1D29C" w14:textId="77777777" w:rsidR="0095117A" w:rsidRDefault="0095117A" w:rsidP="001514BD">
      <w:r>
        <w:separator/>
      </w:r>
    </w:p>
  </w:endnote>
  <w:endnote w:type="continuationSeparator" w:id="0">
    <w:p w14:paraId="7F80683C" w14:textId="77777777" w:rsidR="0095117A" w:rsidRDefault="0095117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A8480" w14:textId="77777777" w:rsidR="0095117A" w:rsidRDefault="0095117A" w:rsidP="001514BD">
      <w:r>
        <w:separator/>
      </w:r>
    </w:p>
  </w:footnote>
  <w:footnote w:type="continuationSeparator" w:id="0">
    <w:p w14:paraId="10E403AD" w14:textId="77777777" w:rsidR="0095117A" w:rsidRDefault="0095117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873"/>
    <w:multiLevelType w:val="hybridMultilevel"/>
    <w:tmpl w:val="082856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2" w15:restartNumberingAfterBreak="0">
    <w:nsid w:val="07B44797"/>
    <w:multiLevelType w:val="hybridMultilevel"/>
    <w:tmpl w:val="40C40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182A87"/>
    <w:multiLevelType w:val="hybridMultilevel"/>
    <w:tmpl w:val="79E25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F8323A"/>
    <w:multiLevelType w:val="hybridMultilevel"/>
    <w:tmpl w:val="4F2CC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784487"/>
    <w:multiLevelType w:val="hybridMultilevel"/>
    <w:tmpl w:val="4328B9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E947A0"/>
    <w:multiLevelType w:val="hybridMultilevel"/>
    <w:tmpl w:val="ECE49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9" w15:restartNumberingAfterBreak="0">
    <w:nsid w:val="2BD003B5"/>
    <w:multiLevelType w:val="hybridMultilevel"/>
    <w:tmpl w:val="D8860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DE7F79"/>
    <w:multiLevelType w:val="hybridMultilevel"/>
    <w:tmpl w:val="DC986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3E6E4081"/>
    <w:multiLevelType w:val="hybridMultilevel"/>
    <w:tmpl w:val="20826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527B0191"/>
    <w:multiLevelType w:val="hybridMultilevel"/>
    <w:tmpl w:val="4F586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AF25AC2"/>
    <w:multiLevelType w:val="hybridMultilevel"/>
    <w:tmpl w:val="A734F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B983747"/>
    <w:multiLevelType w:val="hybridMultilevel"/>
    <w:tmpl w:val="324278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5"/>
  </w:num>
  <w:num w:numId="2">
    <w:abstractNumId w:val="11"/>
  </w:num>
  <w:num w:numId="3">
    <w:abstractNumId w:val="17"/>
  </w:num>
  <w:num w:numId="4">
    <w:abstractNumId w:val="7"/>
  </w:num>
  <w:num w:numId="5">
    <w:abstractNumId w:val="19"/>
  </w:num>
  <w:num w:numId="6">
    <w:abstractNumId w:val="5"/>
  </w:num>
  <w:num w:numId="7">
    <w:abstractNumId w:val="12"/>
  </w:num>
  <w:num w:numId="8">
    <w:abstractNumId w:val="2"/>
  </w:num>
  <w:num w:numId="9">
    <w:abstractNumId w:val="4"/>
  </w:num>
  <w:num w:numId="10">
    <w:abstractNumId w:val="10"/>
  </w:num>
  <w:num w:numId="11">
    <w:abstractNumId w:val="14"/>
  </w:num>
  <w:num w:numId="12">
    <w:abstractNumId w:val="8"/>
  </w:num>
  <w:num w:numId="13">
    <w:abstractNumId w:val="1"/>
  </w:num>
  <w:num w:numId="14">
    <w:abstractNumId w:val="6"/>
  </w:num>
  <w:num w:numId="15">
    <w:abstractNumId w:val="20"/>
  </w:num>
  <w:num w:numId="16">
    <w:abstractNumId w:val="16"/>
  </w:num>
  <w:num w:numId="17">
    <w:abstractNumId w:val="18"/>
  </w:num>
  <w:num w:numId="18">
    <w:abstractNumId w:val="13"/>
  </w:num>
  <w:num w:numId="19">
    <w:abstractNumId w:val="3"/>
  </w:num>
  <w:num w:numId="20">
    <w:abstractNumId w:val="9"/>
  </w:num>
  <w:num w:numId="2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F57"/>
    <w:rsid w:val="001251F5"/>
    <w:rsid w:val="00127B87"/>
    <w:rsid w:val="00130764"/>
    <w:rsid w:val="0013561B"/>
    <w:rsid w:val="0013740E"/>
    <w:rsid w:val="00140A59"/>
    <w:rsid w:val="001430C8"/>
    <w:rsid w:val="001435F5"/>
    <w:rsid w:val="001474D2"/>
    <w:rsid w:val="001514BD"/>
    <w:rsid w:val="001516F2"/>
    <w:rsid w:val="00157E03"/>
    <w:rsid w:val="00177A38"/>
    <w:rsid w:val="001823A9"/>
    <w:rsid w:val="00187CB5"/>
    <w:rsid w:val="001A028D"/>
    <w:rsid w:val="001A2E50"/>
    <w:rsid w:val="001A5427"/>
    <w:rsid w:val="001A57A4"/>
    <w:rsid w:val="001C034C"/>
    <w:rsid w:val="001C1803"/>
    <w:rsid w:val="001C55C4"/>
    <w:rsid w:val="001D02A9"/>
    <w:rsid w:val="001E63AB"/>
    <w:rsid w:val="001F22EA"/>
    <w:rsid w:val="001F7DF9"/>
    <w:rsid w:val="00206115"/>
    <w:rsid w:val="00207FC0"/>
    <w:rsid w:val="00212695"/>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6F5E"/>
    <w:rsid w:val="00391A88"/>
    <w:rsid w:val="003946CC"/>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604A"/>
    <w:rsid w:val="005A6A6C"/>
    <w:rsid w:val="005A7821"/>
    <w:rsid w:val="005A7937"/>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2098"/>
    <w:rsid w:val="0066519C"/>
    <w:rsid w:val="00670184"/>
    <w:rsid w:val="00672401"/>
    <w:rsid w:val="0067285C"/>
    <w:rsid w:val="006759F4"/>
    <w:rsid w:val="006825C8"/>
    <w:rsid w:val="00684292"/>
    <w:rsid w:val="00685450"/>
    <w:rsid w:val="00685F94"/>
    <w:rsid w:val="00691D81"/>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1AF0"/>
    <w:rsid w:val="007C3F51"/>
    <w:rsid w:val="007E0699"/>
    <w:rsid w:val="007E1626"/>
    <w:rsid w:val="007E22B7"/>
    <w:rsid w:val="007E2CDE"/>
    <w:rsid w:val="007E5661"/>
    <w:rsid w:val="007E58F6"/>
    <w:rsid w:val="007E6717"/>
    <w:rsid w:val="007F0184"/>
    <w:rsid w:val="007F2C28"/>
    <w:rsid w:val="00801E02"/>
    <w:rsid w:val="00803F24"/>
    <w:rsid w:val="00811FE2"/>
    <w:rsid w:val="008252F6"/>
    <w:rsid w:val="008359CF"/>
    <w:rsid w:val="00845FE4"/>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912EAB"/>
    <w:rsid w:val="00917490"/>
    <w:rsid w:val="009255A8"/>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A70C6"/>
    <w:rsid w:val="00AB7914"/>
    <w:rsid w:val="00AC16BE"/>
    <w:rsid w:val="00AC1A7B"/>
    <w:rsid w:val="00AC46D8"/>
    <w:rsid w:val="00AC559F"/>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F6F"/>
    <w:rsid w:val="00CB125D"/>
    <w:rsid w:val="00CC6980"/>
    <w:rsid w:val="00CD52FE"/>
    <w:rsid w:val="00CD69E9"/>
    <w:rsid w:val="00CE1041"/>
    <w:rsid w:val="00CE6BB6"/>
    <w:rsid w:val="00CE70DD"/>
    <w:rsid w:val="00CF22D2"/>
    <w:rsid w:val="00D05F41"/>
    <w:rsid w:val="00D07291"/>
    <w:rsid w:val="00D12BA6"/>
    <w:rsid w:val="00D17BE3"/>
    <w:rsid w:val="00D22222"/>
    <w:rsid w:val="00D26FA0"/>
    <w:rsid w:val="00D31D18"/>
    <w:rsid w:val="00D36D85"/>
    <w:rsid w:val="00D37E2C"/>
    <w:rsid w:val="00D415FD"/>
    <w:rsid w:val="00D504FD"/>
    <w:rsid w:val="00D56CDD"/>
    <w:rsid w:val="00D60799"/>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3669B"/>
    <w:rsid w:val="00E37BFC"/>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D794F"/>
    <w:rsid w:val="00EF5877"/>
    <w:rsid w:val="00F0132C"/>
    <w:rsid w:val="00F01F78"/>
    <w:rsid w:val="00F05C65"/>
    <w:rsid w:val="00F07C37"/>
    <w:rsid w:val="00F07C85"/>
    <w:rsid w:val="00F10605"/>
    <w:rsid w:val="00F1368B"/>
    <w:rsid w:val="00F16B38"/>
    <w:rsid w:val="00F24876"/>
    <w:rsid w:val="00F25D8A"/>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ling.herbas@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336B2-9492-4C42-8DD6-A0BAD869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16</Pages>
  <Words>3566</Words>
  <Characters>19618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3</cp:revision>
  <cp:lastPrinted>2022-05-23T15:08:00Z</cp:lastPrinted>
  <dcterms:created xsi:type="dcterms:W3CDTF">2023-06-12T18:32:00Z</dcterms:created>
  <dcterms:modified xsi:type="dcterms:W3CDTF">2023-06-12T20:23:00Z</dcterms:modified>
</cp:coreProperties>
</file>