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D94" w:rsidRDefault="00C43D94" w:rsidP="002F443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F4438" w:rsidRDefault="002F4438" w:rsidP="002F443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1</w:t>
      </w:r>
    </w:p>
    <w:tbl>
      <w:tblPr>
        <w:tblpPr w:leftFromText="141" w:rightFromText="141" w:vertAnchor="text" w:horzAnchor="margin" w:tblpY="593"/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2096"/>
        <w:gridCol w:w="146"/>
        <w:gridCol w:w="146"/>
        <w:gridCol w:w="1784"/>
        <w:gridCol w:w="1486"/>
        <w:gridCol w:w="1916"/>
        <w:gridCol w:w="279"/>
      </w:tblGrid>
      <w:tr w:rsidR="002F4438" w:rsidRPr="001430C8" w:rsidTr="008B0769">
        <w:trPr>
          <w:trHeight w:val="287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5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</w:t>
            </w: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Comparación</w:t>
            </w: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de Propuestas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38" w:rsidRPr="00A0586F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OR</w:t>
            </w:r>
            <w:r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-CP-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01</w:t>
            </w:r>
            <w:r w:rsidR="00C43D9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5</w:t>
            </w:r>
            <w:r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-2022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38" w:rsidRPr="00A0586F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2F4438" w:rsidRPr="001430C8" w:rsidTr="008B0769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2F4438" w:rsidRPr="001430C8" w:rsidTr="008B0769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38" w:rsidRPr="00A0586F" w:rsidRDefault="002F4438" w:rsidP="008B0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4438" w:rsidRPr="00A0586F" w:rsidRDefault="00C43D94" w:rsidP="008B076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Noviemb</w:t>
            </w:r>
            <w:r w:rsidR="002F4438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re</w:t>
            </w:r>
            <w:r w:rsidR="002F4438"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 xml:space="preserve"> 2022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2F4438" w:rsidRPr="001430C8" w:rsidTr="008B0769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2F4438" w:rsidRPr="001430C8" w:rsidTr="008B0769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A0586F" w:rsidRDefault="002F4438" w:rsidP="008B0769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EMPRESA COTIZANTE "PROVEEDOR":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A0586F" w:rsidRDefault="002F4438" w:rsidP="008B0769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DIRECCIÓN: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2F4438" w:rsidRPr="001430C8" w:rsidTr="008B0769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A0586F" w:rsidRDefault="002F4438" w:rsidP="008B0769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TELEFONO: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2F4438" w:rsidRPr="001430C8" w:rsidTr="008B0769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A0586F" w:rsidRDefault="002F4438" w:rsidP="008B0769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EMAIL: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8" w:rsidRPr="00A0586F" w:rsidRDefault="002F4438" w:rsidP="008B0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</w:tbl>
    <w:p w:rsidR="002F4438" w:rsidRPr="001430C8" w:rsidRDefault="002F4438" w:rsidP="002F4438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</w:t>
      </w:r>
      <w:r>
        <w:rPr>
          <w:rFonts w:asciiTheme="minorHAnsi" w:hAnsiTheme="minorHAnsi" w:cstheme="minorHAnsi"/>
          <w:b/>
          <w:sz w:val="22"/>
          <w:szCs w:val="22"/>
        </w:rPr>
        <w:t xml:space="preserve">PROPUESTA TECNICA ADQUISICION SERVICIO DE </w:t>
      </w:r>
      <w:r w:rsidR="00FB6006">
        <w:rPr>
          <w:rFonts w:asciiTheme="minorHAnsi" w:hAnsiTheme="minorHAnsi" w:cstheme="minorHAnsi"/>
          <w:b/>
          <w:sz w:val="22"/>
          <w:szCs w:val="22"/>
        </w:rPr>
        <w:t xml:space="preserve">DERMATOLOGIA </w:t>
      </w:r>
      <w:r>
        <w:rPr>
          <w:rFonts w:asciiTheme="minorHAnsi" w:hAnsiTheme="minorHAnsi" w:cstheme="minorHAnsi"/>
          <w:b/>
          <w:sz w:val="22"/>
          <w:szCs w:val="22"/>
        </w:rPr>
        <w:t xml:space="preserve">POR </w:t>
      </w:r>
      <w:r w:rsidR="00FB6006">
        <w:rPr>
          <w:rFonts w:asciiTheme="minorHAnsi" w:hAnsiTheme="minorHAnsi" w:cstheme="minorHAnsi"/>
          <w:b/>
          <w:sz w:val="22"/>
          <w:szCs w:val="22"/>
        </w:rPr>
        <w:t>EVENTO</w:t>
      </w:r>
    </w:p>
    <w:p w:rsidR="002F4438" w:rsidRPr="001430C8" w:rsidRDefault="002F4438" w:rsidP="002F4438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F4438" w:rsidRDefault="002F4438" w:rsidP="002F4438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aconcuadrcula"/>
        <w:tblW w:w="501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015"/>
        <w:gridCol w:w="3684"/>
        <w:gridCol w:w="2554"/>
        <w:gridCol w:w="993"/>
        <w:gridCol w:w="848"/>
      </w:tblGrid>
      <w:tr w:rsidR="002F4438" w:rsidRPr="009D7166" w:rsidTr="008B0769">
        <w:trPr>
          <w:trHeight w:val="136"/>
        </w:trPr>
        <w:tc>
          <w:tcPr>
            <w:tcW w:w="998" w:type="pct"/>
            <w:vMerge w:val="restart"/>
            <w:shd w:val="clear" w:color="auto" w:fill="F2F2F2" w:themeFill="background1" w:themeFillShade="F2"/>
            <w:vAlign w:val="center"/>
          </w:tcPr>
          <w:p w:rsidR="002F4438" w:rsidRPr="00741F77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DATOS TECNICOS</w:t>
            </w:r>
          </w:p>
        </w:tc>
        <w:tc>
          <w:tcPr>
            <w:tcW w:w="1825" w:type="pct"/>
            <w:vMerge w:val="restart"/>
            <w:shd w:val="clear" w:color="auto" w:fill="F2F2F2" w:themeFill="background1" w:themeFillShade="F2"/>
            <w:vAlign w:val="center"/>
          </w:tcPr>
          <w:p w:rsidR="002F4438" w:rsidRPr="00741F77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PEDIDO</w:t>
            </w:r>
          </w:p>
        </w:tc>
        <w:tc>
          <w:tcPr>
            <w:tcW w:w="1265" w:type="pct"/>
            <w:vMerge w:val="restart"/>
            <w:shd w:val="clear" w:color="auto" w:fill="F2F2F2" w:themeFill="background1" w:themeFillShade="F2"/>
            <w:vAlign w:val="center"/>
          </w:tcPr>
          <w:p w:rsidR="002F4438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OFRECIDO</w:t>
            </w:r>
          </w:p>
          <w:p w:rsidR="00680071" w:rsidRPr="00741F77" w:rsidRDefault="00680071" w:rsidP="008B076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(EL PROPONENTE DESCRIBIRA EN ESTA COLUMNA SU OFERTA Y/O ACEPTACIÓN)</w:t>
            </w:r>
          </w:p>
        </w:tc>
        <w:tc>
          <w:tcPr>
            <w:tcW w:w="912" w:type="pct"/>
            <w:gridSpan w:val="2"/>
            <w:shd w:val="clear" w:color="auto" w:fill="F2F2F2" w:themeFill="background1" w:themeFillShade="F2"/>
            <w:vAlign w:val="center"/>
          </w:tcPr>
          <w:p w:rsidR="002F4438" w:rsidRPr="00741F77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sz w:val="16"/>
                <w:szCs w:val="16"/>
              </w:rPr>
              <w:t>ESTAS COLUMNAS SERÁN LLENADAS POR EL CONVOCANTE</w:t>
            </w:r>
          </w:p>
        </w:tc>
      </w:tr>
      <w:tr w:rsidR="002F4438" w:rsidRPr="009D7166" w:rsidTr="008B0769">
        <w:trPr>
          <w:cantSplit/>
          <w:trHeight w:val="782"/>
        </w:trPr>
        <w:tc>
          <w:tcPr>
            <w:tcW w:w="998" w:type="pct"/>
            <w:vMerge/>
            <w:shd w:val="clear" w:color="auto" w:fill="F2F2F2" w:themeFill="background1" w:themeFillShade="F2"/>
            <w:vAlign w:val="center"/>
          </w:tcPr>
          <w:p w:rsidR="002F4438" w:rsidRPr="00741F77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25" w:type="pct"/>
            <w:vMerge/>
            <w:shd w:val="clear" w:color="auto" w:fill="F2F2F2" w:themeFill="background1" w:themeFillShade="F2"/>
            <w:vAlign w:val="center"/>
          </w:tcPr>
          <w:p w:rsidR="002F4438" w:rsidRPr="00741F77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65" w:type="pct"/>
            <w:vMerge/>
            <w:shd w:val="clear" w:color="auto" w:fill="F2F2F2" w:themeFill="background1" w:themeFillShade="F2"/>
            <w:vAlign w:val="center"/>
          </w:tcPr>
          <w:p w:rsidR="002F4438" w:rsidRPr="00741F77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F2F2F2" w:themeFill="background1" w:themeFillShade="F2"/>
            <w:textDirection w:val="tbRl"/>
            <w:vAlign w:val="center"/>
          </w:tcPr>
          <w:p w:rsidR="002F4438" w:rsidRPr="00741F77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420" w:type="pct"/>
            <w:shd w:val="clear" w:color="auto" w:fill="F2F2F2" w:themeFill="background1" w:themeFillShade="F2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417D">
              <w:rPr>
                <w:rFonts w:asciiTheme="minorHAnsi" w:hAnsiTheme="minorHAnsi" w:cstheme="minorHAnsi"/>
                <w:b/>
                <w:sz w:val="18"/>
                <w:szCs w:val="18"/>
              </w:rPr>
              <w:t>NO CUMPLE</w:t>
            </w:r>
          </w:p>
        </w:tc>
      </w:tr>
      <w:tr w:rsidR="002F4438" w:rsidRPr="009D7166" w:rsidTr="008B0769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:rsidR="00C43D94" w:rsidRPr="00646F75" w:rsidRDefault="00C43D94" w:rsidP="00C43D9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es-BO"/>
              </w:rPr>
            </w:pPr>
            <w:r w:rsidRPr="00C43D94">
              <w:rPr>
                <w:rFonts w:asciiTheme="minorHAnsi" w:hAnsiTheme="minorHAnsi" w:cstheme="minorHAnsi"/>
                <w:b/>
                <w:color w:val="000000"/>
                <w:lang w:eastAsia="es-BO"/>
              </w:rPr>
              <w:t>DOCUMENTACIÓN LEGAL ADMINISTRATIVA</w:t>
            </w:r>
          </w:p>
          <w:p w:rsidR="002F4438" w:rsidRPr="007D0C6A" w:rsidRDefault="002F4438" w:rsidP="008B0769">
            <w:pPr>
              <w:ind w:right="10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25" w:type="pct"/>
            <w:shd w:val="clear" w:color="auto" w:fill="auto"/>
            <w:vAlign w:val="center"/>
          </w:tcPr>
          <w:p w:rsidR="002F4438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  <w:p w:rsidR="00C43D94" w:rsidRPr="00646F75" w:rsidRDefault="00C43D94" w:rsidP="00C43D9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lang w:eastAsia="es-BO"/>
              </w:rPr>
              <w:t>E</w:t>
            </w:r>
            <w:r w:rsidRPr="00646F75">
              <w:rPr>
                <w:rFonts w:asciiTheme="minorHAnsi" w:hAnsiTheme="minorHAnsi" w:cstheme="minorHAnsi"/>
                <w:color w:val="000000"/>
                <w:lang w:eastAsia="es-BO"/>
              </w:rPr>
              <w:t>l centro o profesional deberá presentar los siguientes documentos:</w:t>
            </w:r>
          </w:p>
          <w:p w:rsidR="00C43D94" w:rsidRDefault="00C43D94" w:rsidP="00C43D94">
            <w:pPr>
              <w:jc w:val="both"/>
              <w:rPr>
                <w:rFonts w:asciiTheme="minorHAnsi" w:hAnsiTheme="minorHAnsi" w:cstheme="minorHAnsi"/>
                <w:color w:val="000000"/>
                <w:lang w:eastAsia="es-BO"/>
              </w:rPr>
            </w:pPr>
          </w:p>
          <w:p w:rsidR="00C43D94" w:rsidRPr="00C43D94" w:rsidRDefault="00C43D94" w:rsidP="00C43D9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es-BO"/>
              </w:rPr>
            </w:pPr>
            <w:r w:rsidRPr="00C43D94">
              <w:rPr>
                <w:rFonts w:asciiTheme="minorHAnsi" w:hAnsiTheme="minorHAnsi" w:cstheme="minorHAnsi"/>
                <w:color w:val="000000"/>
                <w:lang w:eastAsia="es-BO"/>
              </w:rPr>
              <w:t xml:space="preserve">Resolución de autorización de funcionamiento emitido por el SEDES. </w:t>
            </w:r>
            <w:r w:rsidRPr="00C43D94">
              <w:rPr>
                <w:rFonts w:asciiTheme="minorHAnsi" w:hAnsiTheme="minorHAnsi" w:cstheme="minorHAnsi"/>
                <w:b/>
                <w:color w:val="000000"/>
                <w:lang w:eastAsia="es-BO"/>
              </w:rPr>
              <w:t>(fotocopias simples)</w:t>
            </w:r>
          </w:p>
          <w:p w:rsidR="00C43D94" w:rsidRPr="00C43D94" w:rsidRDefault="00C43D94" w:rsidP="00C43D9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es-BO"/>
              </w:rPr>
            </w:pPr>
            <w:r w:rsidRPr="00C43D94">
              <w:rPr>
                <w:rFonts w:asciiTheme="minorHAnsi" w:hAnsiTheme="minorHAnsi" w:cstheme="minorHAnsi"/>
                <w:color w:val="000000"/>
                <w:lang w:eastAsia="es-BO"/>
              </w:rPr>
              <w:t xml:space="preserve">Título de especialista en dermatología del profesional o representante del centro. </w:t>
            </w:r>
            <w:r w:rsidRPr="00C43D94">
              <w:rPr>
                <w:rFonts w:asciiTheme="minorHAnsi" w:hAnsiTheme="minorHAnsi" w:cstheme="minorHAnsi"/>
                <w:b/>
                <w:color w:val="000000"/>
                <w:lang w:eastAsia="es-BO"/>
              </w:rPr>
              <w:t>(fotocopias simples)</w:t>
            </w:r>
          </w:p>
          <w:p w:rsidR="002F4438" w:rsidRPr="00C43D94" w:rsidRDefault="00C43D94" w:rsidP="00C43D9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000000"/>
                <w:lang w:eastAsia="es-BO"/>
              </w:rPr>
            </w:pPr>
            <w:r w:rsidRPr="00C43D94">
              <w:rPr>
                <w:rFonts w:asciiTheme="minorHAnsi" w:hAnsiTheme="minorHAnsi" w:cstheme="minorHAnsi"/>
                <w:color w:val="000000"/>
                <w:lang w:eastAsia="es-BO"/>
              </w:rPr>
              <w:t xml:space="preserve">Número de identificación tributaria. </w:t>
            </w:r>
            <w:r w:rsidRPr="00C43D94">
              <w:rPr>
                <w:rFonts w:asciiTheme="minorHAnsi" w:hAnsiTheme="minorHAnsi" w:cstheme="minorHAnsi"/>
                <w:b/>
                <w:color w:val="000000"/>
                <w:lang w:eastAsia="es-BO"/>
              </w:rPr>
              <w:t>(fotocopias simples)</w:t>
            </w:r>
          </w:p>
          <w:p w:rsidR="00C43D94" w:rsidRPr="007D0C6A" w:rsidRDefault="00C43D94" w:rsidP="00C43D9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F4438" w:rsidRPr="009D7166" w:rsidTr="008B0769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:rsidR="00C43D94" w:rsidRPr="00C43D94" w:rsidRDefault="00C43D94" w:rsidP="00C43D94">
            <w:pPr>
              <w:jc w:val="both"/>
              <w:rPr>
                <w:rFonts w:asciiTheme="minorHAnsi" w:hAnsiTheme="minorHAnsi" w:cstheme="minorHAnsi"/>
                <w:b/>
                <w:color w:val="000000"/>
                <w:lang w:val="es-MX" w:eastAsia="es-BO"/>
              </w:rPr>
            </w:pPr>
            <w:r w:rsidRPr="00C43D94">
              <w:rPr>
                <w:rFonts w:asciiTheme="minorHAnsi" w:hAnsiTheme="minorHAnsi" w:cstheme="minorHAnsi"/>
                <w:b/>
                <w:color w:val="000000"/>
                <w:lang w:val="es-MX" w:eastAsia="es-BO"/>
              </w:rPr>
              <w:t>EQUIPAMIENTO DEL CONSULTORIO</w:t>
            </w:r>
          </w:p>
          <w:p w:rsidR="002F4438" w:rsidRPr="00D70328" w:rsidRDefault="002F4438" w:rsidP="008B0769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25" w:type="pct"/>
            <w:shd w:val="clear" w:color="auto" w:fill="auto"/>
            <w:vAlign w:val="center"/>
          </w:tcPr>
          <w:p w:rsidR="002F4438" w:rsidRDefault="00C43D94" w:rsidP="008B0769">
            <w:pPr>
              <w:jc w:val="both"/>
              <w:rPr>
                <w:rFonts w:asciiTheme="minorHAnsi" w:hAnsiTheme="minorHAnsi" w:cstheme="minorHAnsi"/>
                <w:color w:val="000000"/>
                <w:lang w:val="es-MX" w:eastAsia="es-BO"/>
              </w:rPr>
            </w:pPr>
            <w:r>
              <w:rPr>
                <w:rFonts w:asciiTheme="minorHAnsi" w:hAnsiTheme="minorHAnsi" w:cstheme="minorHAnsi"/>
                <w:color w:val="000000"/>
                <w:lang w:val="es-MX" w:eastAsia="es-BO"/>
              </w:rPr>
              <w:t>E</w:t>
            </w:r>
            <w:r w:rsidRPr="00646F75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l centro </w:t>
            </w:r>
            <w:r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o profesional </w:t>
            </w:r>
            <w:r w:rsidRPr="00646F75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debe contar con el equipamiento e instrumental médico necesario para cumplir con los </w:t>
            </w:r>
            <w:r>
              <w:rPr>
                <w:rFonts w:asciiTheme="minorHAnsi" w:hAnsiTheme="minorHAnsi" w:cstheme="minorHAnsi"/>
                <w:color w:val="000000"/>
                <w:lang w:val="es-MX" w:eastAsia="es-BO"/>
              </w:rPr>
              <w:t>í</w:t>
            </w:r>
            <w:r w:rsidRPr="00646F75">
              <w:rPr>
                <w:rFonts w:asciiTheme="minorHAnsi" w:hAnsiTheme="minorHAnsi" w:cstheme="minorHAnsi"/>
                <w:color w:val="000000"/>
                <w:lang w:val="es-MX" w:eastAsia="es-BO"/>
              </w:rPr>
              <w:t>t</w:t>
            </w:r>
            <w:r>
              <w:rPr>
                <w:rFonts w:asciiTheme="minorHAnsi" w:hAnsiTheme="minorHAnsi" w:cstheme="minorHAnsi"/>
                <w:color w:val="000000"/>
                <w:lang w:val="es-MX" w:eastAsia="es-BO"/>
              </w:rPr>
              <w:t>e</w:t>
            </w:r>
            <w:r w:rsidRPr="00646F75">
              <w:rPr>
                <w:rFonts w:asciiTheme="minorHAnsi" w:hAnsiTheme="minorHAnsi" w:cstheme="minorHAnsi"/>
                <w:color w:val="000000"/>
                <w:lang w:val="es-MX" w:eastAsia="es-BO"/>
              </w:rPr>
              <w:t>ms ofertados y las condiciones de bioseguridad que garanticen las intervenciones quirúrgicas</w:t>
            </w:r>
            <w:r>
              <w:rPr>
                <w:rFonts w:asciiTheme="minorHAnsi" w:hAnsiTheme="minorHAnsi" w:cstheme="minorHAnsi"/>
                <w:color w:val="000000"/>
                <w:lang w:val="es-MX" w:eastAsia="es-BO"/>
              </w:rPr>
              <w:t>.</w:t>
            </w:r>
          </w:p>
          <w:p w:rsidR="00C43D94" w:rsidRDefault="00C43D94" w:rsidP="00C43D94">
            <w:pPr>
              <w:ind w:right="110"/>
              <w:jc w:val="both"/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</w:rPr>
            </w:pPr>
            <w:r w:rsidRPr="007D0C6A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</w:rPr>
              <w:t xml:space="preserve">El proponente mediante nota debe manifestar </w:t>
            </w:r>
            <w:r w:rsidR="000D608E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</w:rPr>
              <w:t>el equipamiento con el que cuenta para ofertar el servicio</w:t>
            </w:r>
            <w:r w:rsidRPr="007D0C6A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</w:rPr>
              <w:t>.</w:t>
            </w:r>
          </w:p>
          <w:p w:rsidR="00C43D94" w:rsidRPr="002C687E" w:rsidRDefault="00C43D94" w:rsidP="008B076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F4438" w:rsidRPr="009D7166" w:rsidTr="008B0769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:rsidR="000D608E" w:rsidRPr="000D608E" w:rsidRDefault="000D608E" w:rsidP="000D608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lang w:val="es-MX" w:eastAsia="es-BO"/>
              </w:rPr>
            </w:pPr>
            <w:r w:rsidRPr="000D608E">
              <w:rPr>
                <w:rFonts w:asciiTheme="minorHAnsi" w:hAnsiTheme="minorHAnsi" w:cstheme="minorHAnsi"/>
                <w:b/>
                <w:color w:val="000000"/>
                <w:lang w:val="es-MX" w:eastAsia="es-BO"/>
              </w:rPr>
              <w:lastRenderedPageBreak/>
              <w:t xml:space="preserve">MOBILIARIO DEL CONSULTORIO  </w:t>
            </w:r>
          </w:p>
          <w:p w:rsidR="002F4438" w:rsidRPr="00D70328" w:rsidRDefault="002F4438" w:rsidP="008B0769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25" w:type="pct"/>
            <w:shd w:val="clear" w:color="auto" w:fill="auto"/>
            <w:vAlign w:val="center"/>
          </w:tcPr>
          <w:p w:rsidR="002F4438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  <w:p w:rsidR="002F4438" w:rsidRDefault="00C43D94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El mobiliario y </w:t>
            </w:r>
            <w:r w:rsidRPr="00646F75">
              <w:rPr>
                <w:rFonts w:asciiTheme="minorHAnsi" w:hAnsiTheme="minorHAnsi" w:cstheme="minorHAnsi"/>
                <w:color w:val="000000"/>
                <w:lang w:val="es-MX" w:eastAsia="es-BO"/>
              </w:rPr>
              <w:t>los equipos deben estar ubicados en ambientes apropiados con espacio suficiente que permita una adecuada movilización del paciente y el médico.</w:t>
            </w:r>
          </w:p>
          <w:p w:rsidR="002F4438" w:rsidRPr="007D0C6A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  <w:p w:rsidR="000D608E" w:rsidRDefault="000D608E" w:rsidP="000D608E">
            <w:pPr>
              <w:ind w:right="110"/>
              <w:jc w:val="both"/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</w:rPr>
            </w:pPr>
            <w:r w:rsidRPr="007D0C6A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</w:rPr>
              <w:t xml:space="preserve">El proponente mediante nota debe manifestar </w:t>
            </w:r>
            <w:r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</w:rPr>
              <w:t>el mo</w:t>
            </w:r>
            <w:r w:rsidR="00A20DF4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</w:rPr>
              <w:t>b</w:t>
            </w:r>
            <w:r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</w:rPr>
              <w:t>iliario con el que cuenta para ofertar el servicio</w:t>
            </w:r>
            <w:r w:rsidRPr="007D0C6A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</w:rPr>
              <w:t>.</w:t>
            </w:r>
          </w:p>
          <w:p w:rsidR="002F4438" w:rsidRPr="002C687E" w:rsidRDefault="002F4438" w:rsidP="008B076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D608E" w:rsidRPr="009D7166" w:rsidTr="008B0769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:rsidR="000D608E" w:rsidRPr="000D608E" w:rsidRDefault="000D608E" w:rsidP="000D608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lang w:val="es-MX" w:eastAsia="es-BO"/>
              </w:rPr>
            </w:pPr>
            <w:r w:rsidRPr="000D608E">
              <w:rPr>
                <w:rFonts w:asciiTheme="minorHAnsi" w:hAnsiTheme="minorHAnsi" w:cstheme="minorHAnsi"/>
                <w:b/>
                <w:color w:val="000000"/>
                <w:lang w:val="es-MX" w:eastAsia="es-BO"/>
              </w:rPr>
              <w:t xml:space="preserve">EQUIPAMIENTO INFORMÁTICO </w:t>
            </w:r>
          </w:p>
          <w:p w:rsidR="000D608E" w:rsidRPr="000D608E" w:rsidRDefault="000D608E" w:rsidP="000D608E">
            <w:pPr>
              <w:jc w:val="both"/>
              <w:rPr>
                <w:rFonts w:asciiTheme="minorHAnsi" w:hAnsiTheme="minorHAnsi" w:cstheme="minorHAnsi"/>
                <w:b/>
                <w:color w:val="000000"/>
                <w:lang w:val="es-MX" w:eastAsia="es-BO"/>
              </w:rPr>
            </w:pPr>
          </w:p>
        </w:tc>
        <w:tc>
          <w:tcPr>
            <w:tcW w:w="1825" w:type="pct"/>
            <w:shd w:val="clear" w:color="auto" w:fill="auto"/>
            <w:vAlign w:val="center"/>
          </w:tcPr>
          <w:p w:rsidR="000D608E" w:rsidRDefault="000D608E" w:rsidP="000D608E">
            <w:pPr>
              <w:jc w:val="both"/>
              <w:rPr>
                <w:rFonts w:asciiTheme="minorHAnsi" w:hAnsiTheme="minorHAnsi" w:cstheme="minorHAnsi"/>
                <w:color w:val="000000"/>
                <w:lang w:val="es-MX" w:eastAsia="es-BO"/>
              </w:rPr>
            </w:pPr>
            <w:r>
              <w:rPr>
                <w:rFonts w:asciiTheme="minorHAnsi" w:hAnsiTheme="minorHAnsi" w:cstheme="minorHAnsi"/>
                <w:color w:val="000000"/>
                <w:lang w:val="es-MX" w:eastAsia="es-BO"/>
              </w:rPr>
              <w:t>E</w:t>
            </w:r>
            <w:r w:rsidRPr="00646F75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l centro </w:t>
            </w:r>
            <w:r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o profesional </w:t>
            </w:r>
            <w:r w:rsidRPr="00646F75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deberá contar con equipo de computación e impresora, </w:t>
            </w:r>
            <w:bookmarkStart w:id="0" w:name="_GoBack"/>
            <w:bookmarkEnd w:id="0"/>
            <w:r w:rsidRPr="00646F75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con las siguientes características, a fin de instalar el software médico de la CSBP: </w:t>
            </w:r>
          </w:p>
          <w:p w:rsidR="000D608E" w:rsidRPr="00646F75" w:rsidRDefault="000D608E" w:rsidP="000D608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lang w:val="es-MX" w:eastAsia="es-BO"/>
              </w:rPr>
            </w:pPr>
          </w:p>
          <w:p w:rsidR="000D608E" w:rsidRPr="000D608E" w:rsidRDefault="000D608E" w:rsidP="000D608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bCs/>
                <w:color w:val="000000"/>
                <w:lang w:val="es-MX" w:eastAsia="es-BO"/>
              </w:rPr>
            </w:pPr>
            <w:r w:rsidRPr="000D608E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Procesador </w:t>
            </w:r>
            <w:proofErr w:type="spellStart"/>
            <w:r w:rsidRPr="000D608E">
              <w:rPr>
                <w:rFonts w:asciiTheme="minorHAnsi" w:hAnsiTheme="minorHAnsi" w:cstheme="minorHAnsi"/>
                <w:color w:val="000000"/>
                <w:lang w:val="es-MX" w:eastAsia="es-BO"/>
              </w:rPr>
              <w:t>core</w:t>
            </w:r>
            <w:proofErr w:type="spellEnd"/>
            <w:r w:rsidRPr="000D608E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 i5 </w:t>
            </w:r>
            <w:proofErr w:type="spellStart"/>
            <w:r w:rsidRPr="000D608E">
              <w:rPr>
                <w:rFonts w:asciiTheme="minorHAnsi" w:hAnsiTheme="minorHAnsi" w:cstheme="minorHAnsi"/>
                <w:color w:val="000000"/>
                <w:lang w:val="es-MX" w:eastAsia="es-BO"/>
              </w:rPr>
              <w:t>ó</w:t>
            </w:r>
            <w:proofErr w:type="spellEnd"/>
            <w:r w:rsidRPr="000D608E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 superior</w:t>
            </w:r>
          </w:p>
          <w:p w:rsidR="000D608E" w:rsidRPr="000D608E" w:rsidRDefault="000D608E" w:rsidP="000D608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bCs/>
                <w:color w:val="000000"/>
                <w:lang w:val="es-MX" w:eastAsia="es-BO"/>
              </w:rPr>
            </w:pPr>
            <w:r w:rsidRPr="000D608E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Memoria </w:t>
            </w:r>
            <w:proofErr w:type="spellStart"/>
            <w:r w:rsidRPr="000D608E">
              <w:rPr>
                <w:rFonts w:asciiTheme="minorHAnsi" w:hAnsiTheme="minorHAnsi" w:cstheme="minorHAnsi"/>
                <w:color w:val="000000"/>
                <w:lang w:val="es-MX" w:eastAsia="es-BO"/>
              </w:rPr>
              <w:t>ram</w:t>
            </w:r>
            <w:proofErr w:type="spellEnd"/>
            <w:r w:rsidRPr="000D608E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 de 4 </w:t>
            </w:r>
            <w:proofErr w:type="spellStart"/>
            <w:r w:rsidRPr="000D608E">
              <w:rPr>
                <w:rFonts w:asciiTheme="minorHAnsi" w:hAnsiTheme="minorHAnsi" w:cstheme="minorHAnsi"/>
                <w:color w:val="000000"/>
                <w:lang w:val="es-MX" w:eastAsia="es-BO"/>
              </w:rPr>
              <w:t>gb</w:t>
            </w:r>
            <w:proofErr w:type="spellEnd"/>
          </w:p>
          <w:p w:rsidR="000D608E" w:rsidRPr="000D608E" w:rsidRDefault="000D608E" w:rsidP="000D608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bCs/>
                <w:color w:val="000000"/>
                <w:lang w:val="es-MX" w:eastAsia="es-BO"/>
              </w:rPr>
            </w:pPr>
            <w:r w:rsidRPr="000D608E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Disco duro de 500 </w:t>
            </w:r>
            <w:proofErr w:type="spellStart"/>
            <w:r w:rsidRPr="000D608E">
              <w:rPr>
                <w:rFonts w:asciiTheme="minorHAnsi" w:hAnsiTheme="minorHAnsi" w:cstheme="minorHAnsi"/>
                <w:color w:val="000000"/>
                <w:lang w:val="es-MX" w:eastAsia="es-BO"/>
              </w:rPr>
              <w:t>gb</w:t>
            </w:r>
            <w:proofErr w:type="spellEnd"/>
            <w:r w:rsidRPr="000D608E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 </w:t>
            </w:r>
            <w:proofErr w:type="spellStart"/>
            <w:r w:rsidRPr="000D608E">
              <w:rPr>
                <w:rFonts w:asciiTheme="minorHAnsi" w:hAnsiTheme="minorHAnsi" w:cstheme="minorHAnsi"/>
                <w:color w:val="000000"/>
                <w:lang w:val="es-MX" w:eastAsia="es-BO"/>
              </w:rPr>
              <w:t>ó</w:t>
            </w:r>
            <w:proofErr w:type="spellEnd"/>
            <w:r w:rsidRPr="000D608E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 superior</w:t>
            </w:r>
          </w:p>
          <w:p w:rsidR="000D608E" w:rsidRPr="000D608E" w:rsidRDefault="000D608E" w:rsidP="000D608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bCs/>
                <w:color w:val="000000"/>
                <w:lang w:val="es-MX" w:eastAsia="es-BO"/>
              </w:rPr>
            </w:pPr>
            <w:r w:rsidRPr="000D608E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Windows 10 </w:t>
            </w:r>
            <w:proofErr w:type="spellStart"/>
            <w:r w:rsidRPr="000D608E">
              <w:rPr>
                <w:rFonts w:asciiTheme="minorHAnsi" w:hAnsiTheme="minorHAnsi" w:cstheme="minorHAnsi"/>
                <w:color w:val="000000"/>
                <w:lang w:val="es-MX" w:eastAsia="es-BO"/>
              </w:rPr>
              <w:t>ó</w:t>
            </w:r>
            <w:proofErr w:type="spellEnd"/>
            <w:r w:rsidRPr="000D608E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 superior</w:t>
            </w:r>
          </w:p>
          <w:p w:rsidR="000D608E" w:rsidRPr="000D608E" w:rsidRDefault="000D608E" w:rsidP="000D608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  <w:r w:rsidRPr="000D608E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Internet de 20 </w:t>
            </w:r>
            <w:proofErr w:type="spellStart"/>
            <w:r w:rsidRPr="000D608E">
              <w:rPr>
                <w:rFonts w:asciiTheme="minorHAnsi" w:hAnsiTheme="minorHAnsi" w:cstheme="minorHAnsi"/>
                <w:color w:val="000000"/>
                <w:lang w:val="es-MX" w:eastAsia="es-BO"/>
              </w:rPr>
              <w:t>mbps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, </w:t>
            </w:r>
            <w:r w:rsidRPr="00646F75">
              <w:rPr>
                <w:rFonts w:asciiTheme="minorHAnsi" w:hAnsiTheme="minorHAnsi" w:cstheme="minorHAnsi"/>
                <w:color w:val="000000"/>
                <w:lang w:val="es-MX" w:eastAsia="es-BO"/>
              </w:rPr>
              <w:t>antivirus actualizado</w:t>
            </w:r>
          </w:p>
          <w:p w:rsidR="000D608E" w:rsidRDefault="00092DD3" w:rsidP="00092DD3">
            <w:pPr>
              <w:ind w:right="11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El proponente mediante nota debe manifestar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contar con el Equipamiento Informático.</w:t>
            </w:r>
          </w:p>
          <w:p w:rsidR="00092DD3" w:rsidRPr="00092DD3" w:rsidRDefault="00092DD3" w:rsidP="00092DD3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0D608E" w:rsidRPr="0060417D" w:rsidRDefault="000D608E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:rsidR="000D608E" w:rsidRPr="0060417D" w:rsidRDefault="000D608E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:rsidR="000D608E" w:rsidRPr="0060417D" w:rsidRDefault="000D608E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D608E" w:rsidRPr="009D7166" w:rsidTr="008B0769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:rsidR="000D608E" w:rsidRPr="000D608E" w:rsidRDefault="00092DD3" w:rsidP="000D608E">
            <w:pPr>
              <w:jc w:val="both"/>
              <w:rPr>
                <w:rFonts w:asciiTheme="minorHAnsi" w:hAnsiTheme="minorHAnsi" w:cstheme="minorHAnsi"/>
                <w:b/>
                <w:color w:val="000000"/>
                <w:lang w:val="es-MX" w:eastAsia="es-BO"/>
              </w:rPr>
            </w:pPr>
            <w:r w:rsidRPr="007D0C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REGISTRO DE ATENCIONES EN SISTEMA DE LA CSBP</w:t>
            </w:r>
          </w:p>
        </w:tc>
        <w:tc>
          <w:tcPr>
            <w:tcW w:w="1825" w:type="pct"/>
            <w:shd w:val="clear" w:color="auto" w:fill="auto"/>
            <w:vAlign w:val="center"/>
          </w:tcPr>
          <w:p w:rsidR="00092DD3" w:rsidRPr="003D2979" w:rsidRDefault="00092DD3" w:rsidP="00092DD3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</w:rPr>
              <w:t xml:space="preserve">El </w:t>
            </w:r>
            <w:r>
              <w:rPr>
                <w:rFonts w:asciiTheme="minorHAnsi" w:eastAsia="MS UI Gothic" w:hAnsiTheme="minorHAnsi" w:cs="Malgun Gothic Semilight"/>
                <w:sz w:val="18"/>
                <w:szCs w:val="18"/>
              </w:rPr>
              <w:t>centro o profesional</w:t>
            </w:r>
            <w:r w:rsidRPr="007D0C6A">
              <w:rPr>
                <w:rFonts w:asciiTheme="minorHAnsi" w:eastAsia="MS UI Gothic" w:hAnsiTheme="minorHAnsi" w:cs="Malgun Gothic Semilight"/>
                <w:sz w:val="18"/>
                <w:szCs w:val="18"/>
              </w:rPr>
              <w:t xml:space="preserve"> contratado debe comprometerse </w:t>
            </w:r>
            <w:r>
              <w:rPr>
                <w:rFonts w:asciiTheme="minorHAnsi" w:eastAsia="MS UI Gothic" w:hAnsiTheme="minorHAnsi" w:cs="Malgun Gothic Semilight"/>
                <w:sz w:val="18"/>
                <w:szCs w:val="18"/>
              </w:rPr>
              <w:t>a</w:t>
            </w:r>
            <w:r w:rsidRPr="00646F75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 registrar en el sistema software médico de la CSBP, todas las atenciones, evoluciones, resultados </w:t>
            </w:r>
            <w:r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y recetas </w:t>
            </w:r>
            <w:r w:rsidRPr="00646F75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de todos los asegurados que acudan a su </w:t>
            </w:r>
            <w:r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servicio, </w:t>
            </w:r>
            <w:r w:rsidRPr="003D2979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con el sello y firma del profesional en la prestación del servicio y ser entregados en Policonsultorio (Calle Camacho 1025, esquina Adolfo Mier).</w:t>
            </w:r>
          </w:p>
          <w:p w:rsidR="00092DD3" w:rsidRPr="007D0C6A" w:rsidRDefault="00092DD3" w:rsidP="00092DD3">
            <w:pPr>
              <w:tabs>
                <w:tab w:val="left" w:pos="5008"/>
              </w:tabs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  <w:p w:rsidR="00092DD3" w:rsidRDefault="00092DD3" w:rsidP="00092DD3">
            <w:pPr>
              <w:ind w:right="110"/>
              <w:jc w:val="both"/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</w:rPr>
            </w:pPr>
            <w:r w:rsidRPr="007D0C6A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</w:rPr>
              <w:t>El proponente mediante nota debe manifestar su compromiso sobre este requerimiento.</w:t>
            </w:r>
          </w:p>
          <w:p w:rsidR="000D608E" w:rsidRDefault="000D608E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0D608E" w:rsidRPr="0060417D" w:rsidRDefault="000D608E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:rsidR="000D608E" w:rsidRPr="0060417D" w:rsidRDefault="000D608E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:rsidR="000D608E" w:rsidRPr="0060417D" w:rsidRDefault="000D608E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F4438" w:rsidRPr="009D7166" w:rsidTr="008B0769">
        <w:trPr>
          <w:cantSplit/>
          <w:trHeight w:val="280"/>
        </w:trPr>
        <w:tc>
          <w:tcPr>
            <w:tcW w:w="998" w:type="pct"/>
            <w:shd w:val="clear" w:color="auto" w:fill="auto"/>
          </w:tcPr>
          <w:p w:rsidR="00092DD3" w:rsidRDefault="00092DD3" w:rsidP="00092DD3">
            <w:pPr>
              <w:jc w:val="both"/>
              <w:rPr>
                <w:rFonts w:asciiTheme="minorHAnsi" w:hAnsiTheme="minorHAnsi" w:cstheme="minorHAnsi"/>
                <w:b/>
                <w:color w:val="000000"/>
                <w:lang w:val="es-MX" w:eastAsia="es-BO"/>
              </w:rPr>
            </w:pPr>
          </w:p>
          <w:p w:rsidR="00092DD3" w:rsidRDefault="00092DD3" w:rsidP="00092DD3">
            <w:pPr>
              <w:jc w:val="both"/>
              <w:rPr>
                <w:rFonts w:asciiTheme="minorHAnsi" w:hAnsiTheme="minorHAnsi" w:cstheme="minorHAnsi"/>
                <w:b/>
                <w:color w:val="000000"/>
                <w:lang w:val="es-MX" w:eastAsia="es-BO"/>
              </w:rPr>
            </w:pPr>
          </w:p>
          <w:p w:rsidR="00092DD3" w:rsidRDefault="00092DD3" w:rsidP="00092DD3">
            <w:pPr>
              <w:jc w:val="both"/>
              <w:rPr>
                <w:rFonts w:asciiTheme="minorHAnsi" w:hAnsiTheme="minorHAnsi" w:cstheme="minorHAnsi"/>
                <w:b/>
                <w:color w:val="000000"/>
                <w:lang w:val="es-MX" w:eastAsia="es-BO"/>
              </w:rPr>
            </w:pPr>
          </w:p>
          <w:p w:rsidR="00092DD3" w:rsidRPr="00092DD3" w:rsidRDefault="00092DD3" w:rsidP="00092DD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lang w:val="es-MX" w:eastAsia="es-BO"/>
              </w:rPr>
            </w:pPr>
            <w:r w:rsidRPr="00092DD3">
              <w:rPr>
                <w:rFonts w:asciiTheme="minorHAnsi" w:hAnsiTheme="minorHAnsi" w:cstheme="minorHAnsi"/>
                <w:b/>
                <w:color w:val="000000"/>
                <w:lang w:val="es-MX" w:eastAsia="es-BO"/>
              </w:rPr>
              <w:t xml:space="preserve">HORARIOS DESIGNADOS PARA ATENCIÓN DE PACIENTES </w:t>
            </w:r>
          </w:p>
          <w:p w:rsidR="002F4438" w:rsidRPr="00092DD3" w:rsidRDefault="002F4438" w:rsidP="008B076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s-MX"/>
              </w:rPr>
            </w:pPr>
          </w:p>
        </w:tc>
        <w:tc>
          <w:tcPr>
            <w:tcW w:w="1825" w:type="pct"/>
            <w:shd w:val="clear" w:color="auto" w:fill="auto"/>
            <w:vAlign w:val="center"/>
          </w:tcPr>
          <w:p w:rsidR="002F4438" w:rsidRDefault="002F4438" w:rsidP="008B076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92DD3" w:rsidRPr="0012540C" w:rsidRDefault="00092DD3" w:rsidP="00092DD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lang w:val="es-MX" w:eastAsia="es-BO"/>
              </w:rPr>
            </w:pPr>
            <w:r>
              <w:rPr>
                <w:rFonts w:asciiTheme="minorHAnsi" w:hAnsiTheme="minorHAnsi" w:cstheme="minorHAnsi"/>
                <w:color w:val="000000"/>
                <w:lang w:val="es-MX" w:eastAsia="es-BO"/>
              </w:rPr>
              <w:t>E</w:t>
            </w:r>
            <w:r w:rsidRPr="0012540C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l </w:t>
            </w:r>
            <w:r>
              <w:rPr>
                <w:rFonts w:asciiTheme="minorHAnsi" w:hAnsiTheme="minorHAnsi" w:cstheme="minorHAnsi"/>
                <w:color w:val="000000"/>
                <w:lang w:val="es-MX" w:eastAsia="es-BO"/>
              </w:rPr>
              <w:t>ce</w:t>
            </w:r>
            <w:r w:rsidRPr="0012540C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ntro </w:t>
            </w:r>
            <w:r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o profesional </w:t>
            </w:r>
            <w:r w:rsidRPr="0012540C">
              <w:rPr>
                <w:rFonts w:asciiTheme="minorHAnsi" w:hAnsiTheme="minorHAnsi" w:cstheme="minorHAnsi"/>
                <w:color w:val="000000"/>
                <w:lang w:val="es-MX" w:eastAsia="es-BO"/>
              </w:rPr>
              <w:t>debe especificar los horarios de atención de lunes a viernes.</w:t>
            </w:r>
          </w:p>
          <w:p w:rsidR="002F4438" w:rsidRDefault="00092DD3" w:rsidP="00092DD3">
            <w:pPr>
              <w:jc w:val="both"/>
              <w:rPr>
                <w:rFonts w:asciiTheme="minorHAnsi" w:hAnsiTheme="minorHAnsi" w:cstheme="minorHAnsi"/>
                <w:color w:val="000000"/>
                <w:lang w:val="es-MX" w:eastAsia="es-BO"/>
              </w:rPr>
            </w:pPr>
            <w:r>
              <w:rPr>
                <w:rFonts w:asciiTheme="minorHAnsi" w:hAnsiTheme="minorHAnsi" w:cstheme="minorHAnsi"/>
                <w:color w:val="000000"/>
                <w:lang w:val="es-MX" w:eastAsia="es-BO"/>
              </w:rPr>
              <w:t>E</w:t>
            </w:r>
            <w:r w:rsidRPr="0012540C">
              <w:rPr>
                <w:rFonts w:asciiTheme="minorHAnsi" w:hAnsiTheme="minorHAnsi" w:cstheme="minorHAnsi"/>
                <w:color w:val="000000"/>
                <w:lang w:val="es-MX" w:eastAsia="es-BO"/>
              </w:rPr>
              <w:t>n caso de emergencias ha llamado, sean fines de semana o feriados, el profesional o centro debe comprometerse a realizar estas atenciones.</w:t>
            </w:r>
          </w:p>
          <w:p w:rsidR="00092DD3" w:rsidRDefault="00092DD3" w:rsidP="00092DD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F4438" w:rsidRDefault="002F4438" w:rsidP="008B0769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El proponente mediante nota debe manifestar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el horario de atención ofertado</w:t>
            </w:r>
            <w:r w:rsidRPr="007D0C6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.</w:t>
            </w:r>
          </w:p>
          <w:p w:rsidR="002F4438" w:rsidRPr="007D0C6A" w:rsidRDefault="002F4438" w:rsidP="008B0769">
            <w:pPr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F4438" w:rsidRPr="009D7166" w:rsidTr="008B0769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:rsidR="002F4438" w:rsidRPr="007D0C6A" w:rsidRDefault="00092DD3" w:rsidP="008B0769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MULTAS Y SANCIONES</w:t>
            </w:r>
          </w:p>
        </w:tc>
        <w:tc>
          <w:tcPr>
            <w:tcW w:w="1825" w:type="pct"/>
            <w:shd w:val="clear" w:color="auto" w:fill="auto"/>
            <w:vAlign w:val="center"/>
          </w:tcPr>
          <w:p w:rsidR="002F4438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  <w:p w:rsidR="00092DD3" w:rsidRDefault="00092DD3" w:rsidP="00092DD3">
            <w:pPr>
              <w:rPr>
                <w:rFonts w:asciiTheme="minorHAnsi" w:hAnsiTheme="minorHAnsi" w:cstheme="minorHAnsi"/>
                <w:color w:val="000000"/>
                <w:lang w:val="es-MX" w:eastAsia="es-BO"/>
              </w:rPr>
            </w:pPr>
            <w:r>
              <w:rPr>
                <w:rFonts w:asciiTheme="minorHAnsi" w:hAnsiTheme="minorHAnsi" w:cstheme="minorHAnsi"/>
                <w:color w:val="000000"/>
                <w:lang w:val="es-MX" w:eastAsia="es-BO"/>
              </w:rPr>
              <w:t>E</w:t>
            </w:r>
            <w:r w:rsidRPr="00386AC5">
              <w:rPr>
                <w:rFonts w:asciiTheme="minorHAnsi" w:hAnsiTheme="minorHAnsi" w:cstheme="minorHAnsi"/>
                <w:color w:val="000000"/>
                <w:lang w:val="es-MX" w:eastAsia="es-BO"/>
              </w:rPr>
              <w:t>n caso de incumplimiento por parte del proponente por alguna de las siguientes causales</w:t>
            </w:r>
            <w:r>
              <w:rPr>
                <w:rFonts w:asciiTheme="minorHAnsi" w:hAnsiTheme="minorHAnsi" w:cstheme="minorHAnsi"/>
                <w:color w:val="000000"/>
                <w:lang w:val="es-MX" w:eastAsia="es-BO"/>
              </w:rPr>
              <w:t>,</w:t>
            </w:r>
            <w:r w:rsidRPr="00386AC5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 la CSBP podrá penalizar al proponente con el descuento sobre el monto a cancelar en el mes que aconteciera la falta de forma escalonada del 1% primera vez, 3% segunda vez, 7% tercera vez y 10% una cuarta vez en caso de existir una 5ta vez, la CSBP podrá resolver unilateralmente la relación contractual</w:t>
            </w:r>
            <w:r>
              <w:rPr>
                <w:rFonts w:asciiTheme="minorHAnsi" w:hAnsiTheme="minorHAnsi" w:cstheme="minorHAnsi"/>
                <w:color w:val="000000"/>
                <w:lang w:val="es-MX" w:eastAsia="es-BO"/>
              </w:rPr>
              <w:t>:</w:t>
            </w:r>
          </w:p>
          <w:p w:rsidR="00092DD3" w:rsidRPr="00D20E9C" w:rsidRDefault="00092DD3" w:rsidP="00092DD3">
            <w:pPr>
              <w:rPr>
                <w:rFonts w:asciiTheme="minorHAnsi" w:hAnsiTheme="minorHAnsi" w:cstheme="minorHAnsi"/>
                <w:color w:val="000000"/>
                <w:lang w:val="es-MX" w:eastAsia="es-BO"/>
              </w:rPr>
            </w:pPr>
            <w:r w:rsidRPr="00D20E9C">
              <w:rPr>
                <w:rFonts w:asciiTheme="minorHAnsi" w:hAnsiTheme="minorHAnsi" w:cstheme="minorHAnsi"/>
                <w:color w:val="000000"/>
                <w:lang w:val="es-MX" w:eastAsia="es-BO"/>
              </w:rPr>
              <w:t>CAUSALES:</w:t>
            </w:r>
          </w:p>
          <w:p w:rsidR="00092DD3" w:rsidRPr="00092DD3" w:rsidRDefault="00092DD3" w:rsidP="00092DD3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color w:val="000000"/>
                <w:lang w:val="es-MX" w:eastAsia="es-BO"/>
              </w:rPr>
            </w:pPr>
            <w:r w:rsidRPr="00092DD3">
              <w:rPr>
                <w:rFonts w:asciiTheme="minorHAnsi" w:hAnsiTheme="minorHAnsi" w:cstheme="minorHAnsi"/>
                <w:color w:val="000000"/>
                <w:lang w:val="es-MX" w:eastAsia="es-BO"/>
              </w:rPr>
              <w:t>Evidenciar que</w:t>
            </w:r>
            <w:r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 el centro o profesional no preste el servicio</w:t>
            </w:r>
            <w:r w:rsidRPr="00092DD3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 los días y en los horarios de atención ofertados sin la coordinación previa y sin plena justificación.</w:t>
            </w:r>
          </w:p>
          <w:p w:rsidR="00092DD3" w:rsidRPr="00092DD3" w:rsidRDefault="00092DD3" w:rsidP="00092DD3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color w:val="000000"/>
                <w:lang w:val="es-MX" w:eastAsia="es-BO"/>
              </w:rPr>
            </w:pPr>
            <w:r w:rsidRPr="00092DD3">
              <w:rPr>
                <w:rFonts w:asciiTheme="minorHAnsi" w:hAnsiTheme="minorHAnsi" w:cstheme="minorHAnsi"/>
                <w:color w:val="000000"/>
                <w:lang w:val="es-MX" w:eastAsia="es-BO"/>
              </w:rPr>
              <w:t>Evidenciar mal trato a los asegurados por parte del personal del proponente del servicio</w:t>
            </w:r>
            <w:r>
              <w:rPr>
                <w:rFonts w:asciiTheme="minorHAnsi" w:hAnsiTheme="minorHAnsi" w:cstheme="minorHAnsi"/>
                <w:color w:val="000000"/>
                <w:lang w:val="es-MX" w:eastAsia="es-BO"/>
              </w:rPr>
              <w:t>.</w:t>
            </w:r>
          </w:p>
          <w:p w:rsidR="00092DD3" w:rsidRPr="005E4953" w:rsidRDefault="005E4953" w:rsidP="005E4953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color w:val="000000"/>
                <w:lang w:val="es-MX" w:eastAsia="es-BO"/>
              </w:rPr>
            </w:pPr>
            <w:r>
              <w:rPr>
                <w:rFonts w:asciiTheme="minorHAnsi" w:hAnsiTheme="minorHAnsi" w:cstheme="minorHAnsi"/>
                <w:color w:val="000000"/>
                <w:lang w:val="es-MX" w:eastAsia="es-BO"/>
              </w:rPr>
              <w:t>D</w:t>
            </w:r>
            <w:r w:rsidRPr="00386AC5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emora </w:t>
            </w:r>
            <w:r>
              <w:rPr>
                <w:rFonts w:asciiTheme="minorHAnsi" w:hAnsiTheme="minorHAnsi" w:cstheme="minorHAnsi"/>
                <w:color w:val="000000"/>
                <w:lang w:val="es-MX" w:eastAsia="es-BO"/>
              </w:rPr>
              <w:t>el registro de las atenciones en el software médico.</w:t>
            </w:r>
          </w:p>
          <w:p w:rsidR="005E4953" w:rsidRPr="00092DD3" w:rsidRDefault="005E4953" w:rsidP="005E4953">
            <w:pPr>
              <w:pStyle w:val="Prrafodelista"/>
              <w:rPr>
                <w:rFonts w:asciiTheme="minorHAnsi" w:hAnsiTheme="minorHAnsi" w:cstheme="minorHAnsi"/>
                <w:b/>
                <w:bCs/>
                <w:color w:val="000000"/>
                <w:lang w:val="es-MX" w:eastAsia="es-BO"/>
              </w:rPr>
            </w:pPr>
          </w:p>
          <w:p w:rsidR="002F4438" w:rsidRDefault="002F4438" w:rsidP="008B0769">
            <w:pPr>
              <w:ind w:right="11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El proponente mediante nota debe manifestar su compromiso</w:t>
            </w:r>
            <w:r w:rsidR="005E4953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y/o aceptación</w:t>
            </w:r>
            <w:r w:rsidRPr="007D0C6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sobre este requerimiento.</w:t>
            </w:r>
          </w:p>
          <w:p w:rsidR="002F4438" w:rsidRPr="007D0C6A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F4438" w:rsidRPr="009D7166" w:rsidTr="008B0769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:rsidR="005E4953" w:rsidRPr="005E4953" w:rsidRDefault="005E4953" w:rsidP="005E4953">
            <w:pPr>
              <w:rPr>
                <w:rFonts w:asciiTheme="minorHAnsi" w:hAnsiTheme="minorHAnsi" w:cstheme="minorHAnsi"/>
                <w:b/>
                <w:bCs/>
                <w:color w:val="000000"/>
                <w:lang w:val="es-MX" w:eastAsia="es-BO"/>
              </w:rPr>
            </w:pPr>
            <w:r w:rsidRPr="005E4953">
              <w:rPr>
                <w:rFonts w:asciiTheme="minorHAnsi" w:hAnsiTheme="minorHAnsi" w:cstheme="minorHAnsi"/>
                <w:b/>
                <w:color w:val="000000"/>
                <w:lang w:val="es-MX" w:eastAsia="es-BO"/>
              </w:rPr>
              <w:lastRenderedPageBreak/>
              <w:t>CANCELACIÓN DEL SERVICIO</w:t>
            </w:r>
          </w:p>
          <w:p w:rsidR="002F4438" w:rsidRPr="007D0C6A" w:rsidRDefault="002F4438" w:rsidP="008B0769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25" w:type="pct"/>
            <w:shd w:val="clear" w:color="auto" w:fill="auto"/>
            <w:vAlign w:val="center"/>
          </w:tcPr>
          <w:p w:rsidR="002F4438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  <w:p w:rsidR="005E4953" w:rsidRDefault="005E4953" w:rsidP="005E4953">
            <w:pPr>
              <w:jc w:val="both"/>
              <w:rPr>
                <w:rFonts w:asciiTheme="minorHAnsi" w:hAnsiTheme="minorHAnsi" w:cstheme="minorHAnsi"/>
                <w:color w:val="000000"/>
                <w:lang w:val="es-MX" w:eastAsia="es-BO"/>
              </w:rPr>
            </w:pPr>
            <w:r>
              <w:rPr>
                <w:rFonts w:asciiTheme="minorHAnsi" w:hAnsiTheme="minorHAnsi" w:cstheme="minorHAnsi"/>
                <w:color w:val="000000"/>
                <w:lang w:val="es-MX" w:eastAsia="es-BO"/>
              </w:rPr>
              <w:t>P</w:t>
            </w:r>
            <w:r w:rsidRPr="00FB7C47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ara que la CSBP proceda con la cancelación del servicio, el centro o </w:t>
            </w:r>
            <w:r w:rsidR="00DF09CB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profesional </w:t>
            </w:r>
            <w:r w:rsidRPr="00FB7C47">
              <w:rPr>
                <w:rFonts w:asciiTheme="minorHAnsi" w:hAnsiTheme="minorHAnsi" w:cstheme="minorHAnsi"/>
                <w:color w:val="000000"/>
                <w:lang w:val="es-MX" w:eastAsia="es-BO"/>
              </w:rPr>
              <w:t>debe presentar la factura en forma mensual</w:t>
            </w:r>
            <w:r>
              <w:rPr>
                <w:rFonts w:asciiTheme="minorHAnsi" w:hAnsiTheme="minorHAnsi" w:cstheme="minorHAnsi"/>
                <w:color w:val="000000"/>
                <w:lang w:val="es-MX" w:eastAsia="es-BO"/>
              </w:rPr>
              <w:t>, acompañado del informe de las atenciones brindadas, identificando:</w:t>
            </w:r>
          </w:p>
          <w:p w:rsidR="005E4953" w:rsidRDefault="005E4953" w:rsidP="005E4953">
            <w:pPr>
              <w:jc w:val="both"/>
              <w:rPr>
                <w:rFonts w:asciiTheme="minorHAnsi" w:hAnsiTheme="minorHAnsi" w:cstheme="minorHAnsi"/>
                <w:color w:val="000000"/>
                <w:lang w:val="es-MX" w:eastAsia="es-BO"/>
              </w:rPr>
            </w:pPr>
          </w:p>
          <w:p w:rsidR="005E4953" w:rsidRPr="005E4953" w:rsidRDefault="005E4953" w:rsidP="005E4953">
            <w:pPr>
              <w:pStyle w:val="Prrafodelista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  <w:color w:val="000000"/>
                <w:lang w:val="es-MX" w:eastAsia="es-BO"/>
              </w:rPr>
            </w:pPr>
            <w:r w:rsidRPr="005E4953">
              <w:rPr>
                <w:rFonts w:asciiTheme="minorHAnsi" w:hAnsiTheme="minorHAnsi" w:cstheme="minorHAnsi"/>
                <w:color w:val="000000"/>
                <w:lang w:val="es-MX" w:eastAsia="es-BO"/>
              </w:rPr>
              <w:t>Fecha de atención</w:t>
            </w:r>
          </w:p>
          <w:p w:rsidR="005E4953" w:rsidRPr="005E4953" w:rsidRDefault="005E4953" w:rsidP="005E4953">
            <w:pPr>
              <w:pStyle w:val="Prrafodelista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  <w:color w:val="000000"/>
                <w:lang w:val="es-MX" w:eastAsia="es-BO"/>
              </w:rPr>
            </w:pPr>
            <w:r w:rsidRPr="005E4953">
              <w:rPr>
                <w:rFonts w:asciiTheme="minorHAnsi" w:hAnsiTheme="minorHAnsi" w:cstheme="minorHAnsi"/>
                <w:color w:val="000000"/>
                <w:lang w:val="es-MX" w:eastAsia="es-BO"/>
              </w:rPr>
              <w:t>Nombre del asegurado</w:t>
            </w:r>
          </w:p>
          <w:p w:rsidR="005E4953" w:rsidRPr="005E4953" w:rsidRDefault="005E4953" w:rsidP="005E4953">
            <w:pPr>
              <w:pStyle w:val="Prrafodelista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  <w:color w:val="000000"/>
                <w:lang w:val="es-MX" w:eastAsia="es-BO"/>
              </w:rPr>
            </w:pPr>
            <w:r w:rsidRPr="005E4953">
              <w:rPr>
                <w:rFonts w:asciiTheme="minorHAnsi" w:hAnsiTheme="minorHAnsi" w:cstheme="minorHAnsi"/>
                <w:color w:val="000000"/>
                <w:lang w:val="es-MX" w:eastAsia="es-BO"/>
              </w:rPr>
              <w:t>Matricula del asegurado</w:t>
            </w:r>
          </w:p>
          <w:p w:rsidR="005E4953" w:rsidRPr="005E4953" w:rsidRDefault="005E4953" w:rsidP="005E4953">
            <w:pPr>
              <w:pStyle w:val="Prrafodelista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  <w:color w:val="000000"/>
                <w:lang w:val="es-MX" w:eastAsia="es-BO"/>
              </w:rPr>
            </w:pPr>
            <w:r w:rsidRPr="005E4953">
              <w:rPr>
                <w:rFonts w:asciiTheme="minorHAnsi" w:hAnsiTheme="minorHAnsi" w:cstheme="minorHAnsi"/>
                <w:color w:val="000000"/>
                <w:lang w:val="es-MX" w:eastAsia="es-BO"/>
              </w:rPr>
              <w:t>Procedimiento otorgado</w:t>
            </w:r>
          </w:p>
          <w:p w:rsidR="002F4438" w:rsidRPr="005E4953" w:rsidRDefault="005E4953" w:rsidP="005E4953">
            <w:pPr>
              <w:pStyle w:val="Prrafodelista"/>
              <w:numPr>
                <w:ilvl w:val="0"/>
                <w:numId w:val="9"/>
              </w:numPr>
              <w:ind w:right="110"/>
              <w:jc w:val="both"/>
              <w:rPr>
                <w:rFonts w:asciiTheme="minorHAnsi" w:hAnsiTheme="minorHAnsi" w:cstheme="minorHAnsi"/>
                <w:color w:val="000000"/>
                <w:lang w:val="es-MX" w:eastAsia="es-BO"/>
              </w:rPr>
            </w:pPr>
            <w:r w:rsidRPr="005E4953">
              <w:rPr>
                <w:rFonts w:asciiTheme="minorHAnsi" w:hAnsiTheme="minorHAnsi" w:cstheme="minorHAnsi"/>
                <w:color w:val="000000"/>
                <w:lang w:val="es-MX" w:eastAsia="es-BO"/>
              </w:rPr>
              <w:t>Costo del servicio</w:t>
            </w:r>
          </w:p>
          <w:p w:rsidR="005E4953" w:rsidRPr="007D0C6A" w:rsidRDefault="005E4953" w:rsidP="005E4953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  <w:p w:rsidR="002F4438" w:rsidRDefault="002F4438" w:rsidP="008B0769">
            <w:pPr>
              <w:ind w:right="11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El proponente mediante nota debe manifestar su compromiso</w:t>
            </w:r>
            <w:r w:rsidR="005E4953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y/o aceptación</w:t>
            </w:r>
            <w:r w:rsidRPr="007D0C6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sobre este requerimiento.</w:t>
            </w:r>
          </w:p>
          <w:p w:rsidR="002F4438" w:rsidRPr="007D0C6A" w:rsidRDefault="002F4438" w:rsidP="008B0769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:rsidR="002F4438" w:rsidRPr="0060417D" w:rsidRDefault="002F4438" w:rsidP="008B0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92DD3" w:rsidRPr="009D7166" w:rsidTr="00260F52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:rsidR="005E4953" w:rsidRPr="005E4953" w:rsidRDefault="005E4953" w:rsidP="005E4953">
            <w:pPr>
              <w:rPr>
                <w:rFonts w:asciiTheme="minorHAnsi" w:eastAsia="MS UI Gothic" w:hAnsiTheme="minorHAnsi" w:cstheme="minorHAnsi"/>
                <w:b/>
                <w:bCs/>
              </w:rPr>
            </w:pPr>
            <w:r w:rsidRPr="005E4953">
              <w:rPr>
                <w:rFonts w:asciiTheme="minorHAnsi" w:eastAsia="MS UI Gothic" w:hAnsiTheme="minorHAnsi" w:cstheme="minorHAnsi"/>
                <w:b/>
              </w:rPr>
              <w:t>SUSPENSIÓN TEMPORAL DEL SERVICIO</w:t>
            </w:r>
          </w:p>
          <w:p w:rsidR="00092DD3" w:rsidRPr="007D0C6A" w:rsidRDefault="00092DD3" w:rsidP="00260F52">
            <w:pPr>
              <w:ind w:right="11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25" w:type="pct"/>
            <w:shd w:val="clear" w:color="auto" w:fill="auto"/>
            <w:vAlign w:val="center"/>
          </w:tcPr>
          <w:p w:rsidR="00092DD3" w:rsidRDefault="00092DD3" w:rsidP="00260F5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92DD3" w:rsidRDefault="00092DD3" w:rsidP="00260F5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92DD3" w:rsidRDefault="005E4953" w:rsidP="00260F52">
            <w:pPr>
              <w:jc w:val="both"/>
              <w:rPr>
                <w:rFonts w:asciiTheme="minorHAnsi" w:hAnsiTheme="minorHAnsi" w:cstheme="minorHAnsi"/>
                <w:color w:val="000000"/>
                <w:lang w:val="es-MX" w:eastAsia="es-BO"/>
              </w:rPr>
            </w:pPr>
            <w:r>
              <w:rPr>
                <w:rFonts w:asciiTheme="minorHAnsi" w:hAnsiTheme="minorHAnsi" w:cstheme="minorHAnsi"/>
                <w:color w:val="000000"/>
                <w:lang w:val="es-MX" w:eastAsia="es-BO"/>
              </w:rPr>
              <w:t>E</w:t>
            </w:r>
            <w:r w:rsidRPr="00B861D9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n caso de que el centro </w:t>
            </w:r>
            <w:r w:rsidR="002B6F5B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o el profesional </w:t>
            </w:r>
            <w:r w:rsidRPr="00B861D9">
              <w:rPr>
                <w:rFonts w:asciiTheme="minorHAnsi" w:hAnsiTheme="minorHAnsi" w:cstheme="minorHAnsi"/>
                <w:color w:val="000000"/>
                <w:lang w:val="es-MX" w:eastAsia="es-BO"/>
              </w:rPr>
              <w:t>requiera suspender en forma temporal el servicio por causas justificadas (mantenimiento de equipos u otros similares), deberá comunicar esta situación a la CSBP con una antelación mínima de 7 días hábiles, siendo responsabilidad del contratado</w:t>
            </w:r>
            <w:r>
              <w:rPr>
                <w:rFonts w:asciiTheme="minorHAnsi" w:hAnsiTheme="minorHAnsi" w:cstheme="minorHAnsi"/>
                <w:color w:val="000000"/>
                <w:lang w:val="es-MX" w:eastAsia="es-BO"/>
              </w:rPr>
              <w:t>,</w:t>
            </w:r>
            <w:r w:rsidRPr="00B861D9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 el de contratar por cuenta propia otro centro </w:t>
            </w:r>
            <w:r w:rsidR="002B6F5B"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o profesional </w:t>
            </w:r>
            <w:r w:rsidRPr="00B861D9">
              <w:rPr>
                <w:rFonts w:asciiTheme="minorHAnsi" w:hAnsiTheme="minorHAnsi" w:cstheme="minorHAnsi"/>
                <w:color w:val="000000"/>
                <w:lang w:val="es-MX" w:eastAsia="es-BO"/>
              </w:rPr>
              <w:t>de similares características para dar continuidad a la</w:t>
            </w:r>
            <w:r>
              <w:rPr>
                <w:rFonts w:asciiTheme="minorHAnsi" w:hAnsiTheme="minorHAnsi" w:cstheme="minorHAnsi"/>
                <w:color w:val="000000"/>
                <w:lang w:val="es-MX" w:eastAsia="es-BO"/>
              </w:rPr>
              <w:t xml:space="preserve">s atenciones médicas y </w:t>
            </w:r>
            <w:r w:rsidRPr="00B861D9">
              <w:rPr>
                <w:rFonts w:asciiTheme="minorHAnsi" w:hAnsiTheme="minorHAnsi" w:cstheme="minorHAnsi"/>
                <w:color w:val="000000"/>
                <w:lang w:val="es-MX" w:eastAsia="es-BO"/>
              </w:rPr>
              <w:t>estudios que sean requeridos, sin que esto genere costo adicional a la CSBP.</w:t>
            </w:r>
          </w:p>
          <w:p w:rsidR="002B6F5B" w:rsidRDefault="002B6F5B" w:rsidP="00260F52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  <w:p w:rsidR="00092DD3" w:rsidRDefault="00092DD3" w:rsidP="00260F52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7D0C6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El proponente mediante nota debe manifestar su compromiso sobre este requerimiento.</w:t>
            </w:r>
          </w:p>
          <w:p w:rsidR="00092DD3" w:rsidRPr="007D0C6A" w:rsidRDefault="00092DD3" w:rsidP="00260F5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092DD3" w:rsidRPr="0060417D" w:rsidRDefault="00092DD3" w:rsidP="00260F5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:rsidR="00092DD3" w:rsidRPr="0060417D" w:rsidRDefault="00092DD3" w:rsidP="00260F5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:rsidR="00092DD3" w:rsidRPr="0060417D" w:rsidRDefault="00092DD3" w:rsidP="00260F5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2F4438" w:rsidRDefault="002F4438" w:rsidP="002F4438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F4438" w:rsidRDefault="002F4438" w:rsidP="002F4438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F4438" w:rsidRDefault="002F4438" w:rsidP="002F4438">
      <w:pPr>
        <w:spacing w:after="160" w:line="259" w:lineRule="auto"/>
        <w:rPr>
          <w:rFonts w:asciiTheme="minorHAnsi" w:eastAsia="Calibri" w:hAnsiTheme="minorHAnsi" w:cstheme="minorHAnsi"/>
          <w:kern w:val="2"/>
          <w:lang w:val="es-BO"/>
          <w14:ligatures w14:val="standard"/>
        </w:rPr>
      </w:pP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La presente propuesta debe ser presentada como plazo máximo hasta el día </w:t>
      </w:r>
      <w:r w:rsidR="002B6F5B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jueves</w:t>
      </w:r>
      <w:r w:rsidRPr="00E868E3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 xml:space="preserve"> 1</w:t>
      </w:r>
      <w:r w:rsidR="002B6F5B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0</w:t>
      </w:r>
      <w:r w:rsidRPr="00E868E3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de </w:t>
      </w:r>
      <w:r w:rsidR="002B6F5B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noviem</w:t>
      </w:r>
      <w:r w:rsidRPr="00E868E3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bre a horas 16:00</w:t>
      </w: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vía correo electrónico a la dirección:</w:t>
      </w:r>
      <w:r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</w:t>
      </w:r>
      <w:hyperlink r:id="rId7" w:history="1">
        <w:r w:rsidRPr="00B0147F">
          <w:rPr>
            <w:rStyle w:val="Hipervnculo"/>
            <w:rFonts w:asciiTheme="minorHAnsi" w:eastAsia="Calibri" w:hAnsiTheme="minorHAnsi" w:cstheme="minorHAnsi"/>
            <w:kern w:val="2"/>
            <w:lang w:val="es-BO"/>
            <w14:ligatures w14:val="standard"/>
          </w:rPr>
          <w:t>darling.herbas@csbp.com.bo</w:t>
        </w:r>
      </w:hyperlink>
      <w:r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. </w:t>
      </w:r>
    </w:p>
    <w:p w:rsidR="002F4438" w:rsidRPr="00CE1041" w:rsidRDefault="002F4438" w:rsidP="002F4438">
      <w:pPr>
        <w:jc w:val="both"/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</w:pP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>En caso de presentar su propuesta en forma física, puede entregarla en la siguiente dirección: Calle Adolfo Mier esq. Camacho Nro. 1027 Plataforma, en sobre cerrado, debidamente rotulado especificando la referencia de la siguiente manera: “</w:t>
      </w:r>
      <w:r w:rsidRPr="00FA6534">
        <w:rPr>
          <w:rFonts w:asciiTheme="minorHAnsi" w:eastAsia="Calibri" w:hAnsiTheme="minorHAnsi" w:cstheme="minorHAnsi"/>
          <w:kern w:val="2"/>
          <w:lang w:val="es-BO"/>
          <w14:ligatures w14:val="standard"/>
        </w:rPr>
        <w:t>OR-CP-01</w:t>
      </w:r>
      <w:r w:rsidR="002B6F5B">
        <w:rPr>
          <w:rFonts w:asciiTheme="minorHAnsi" w:eastAsia="Calibri" w:hAnsiTheme="minorHAnsi" w:cstheme="minorHAnsi"/>
          <w:kern w:val="2"/>
          <w:lang w:val="es-BO"/>
          <w14:ligatures w14:val="standard"/>
        </w:rPr>
        <w:t>5</w:t>
      </w:r>
      <w:r w:rsidRPr="00FA6534">
        <w:rPr>
          <w:rFonts w:asciiTheme="minorHAnsi" w:eastAsia="Calibri" w:hAnsiTheme="minorHAnsi" w:cstheme="minorHAnsi"/>
          <w:kern w:val="2"/>
          <w:lang w:val="es-BO"/>
          <w14:ligatures w14:val="standard"/>
        </w:rPr>
        <w:t>-2022 –</w:t>
      </w: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“ADQUISICIÓN SERVICIO DE </w:t>
      </w:r>
      <w:r w:rsidR="002B6F5B">
        <w:rPr>
          <w:rFonts w:asciiTheme="minorHAnsi" w:eastAsia="Calibri" w:hAnsiTheme="minorHAnsi" w:cstheme="minorHAnsi"/>
          <w:kern w:val="2"/>
          <w:lang w:val="es-BO"/>
          <w14:ligatures w14:val="standard"/>
        </w:rPr>
        <w:t>DERMATOLOGIA POR EVENTO</w:t>
      </w: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>”</w:t>
      </w:r>
      <w:r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, </w:t>
      </w: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como plazo máximo hasta el día </w:t>
      </w:r>
      <w:r w:rsidR="002B6F5B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jueves</w:t>
      </w:r>
      <w:r w:rsidRPr="00E868E3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 xml:space="preserve"> 1</w:t>
      </w:r>
      <w:r w:rsidR="002B6F5B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0</w:t>
      </w:r>
      <w:r w:rsidRPr="00E868E3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 xml:space="preserve"> </w:t>
      </w:r>
      <w:r w:rsidRPr="00E868E3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de </w:t>
      </w:r>
      <w:r w:rsidR="002B6F5B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noviem</w:t>
      </w:r>
      <w:r w:rsidRPr="00E868E3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bre a horas 16:00.</w:t>
      </w:r>
    </w:p>
    <w:p w:rsidR="002F4438" w:rsidRDefault="002F4438" w:rsidP="002F4438">
      <w:pPr>
        <w:jc w:val="both"/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</w:pPr>
    </w:p>
    <w:p w:rsidR="002F4438" w:rsidRDefault="002F4438" w:rsidP="002F4438">
      <w:pPr>
        <w:jc w:val="both"/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</w:pPr>
    </w:p>
    <w:p w:rsidR="002F4438" w:rsidRPr="001430C8" w:rsidRDefault="002F4438" w:rsidP="002F4438">
      <w:pPr>
        <w:jc w:val="both"/>
        <w:rPr>
          <w:rFonts w:asciiTheme="minorHAnsi" w:hAnsiTheme="minorHAnsi" w:cstheme="minorHAnsi"/>
          <w:bCs/>
        </w:rPr>
      </w:pPr>
    </w:p>
    <w:p w:rsidR="002F4438" w:rsidRPr="001430C8" w:rsidRDefault="002F4438" w:rsidP="002F4438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1430C8">
        <w:rPr>
          <w:rFonts w:asciiTheme="minorHAnsi" w:hAnsiTheme="minorHAnsi" w:cstheme="minorHAnsi"/>
          <w:bCs/>
        </w:rPr>
        <w:t>____________________</w:t>
      </w:r>
    </w:p>
    <w:p w:rsidR="002F4438" w:rsidRPr="001430C8" w:rsidRDefault="002F4438" w:rsidP="002F4438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ELABORADO POR CSBP</w:t>
      </w:r>
    </w:p>
    <w:p w:rsidR="002F4438" w:rsidRPr="001430C8" w:rsidRDefault="002F4438" w:rsidP="002F4438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__________________________________________________________________________________________</w:t>
      </w:r>
    </w:p>
    <w:tbl>
      <w:tblPr>
        <w:tblpPr w:leftFromText="141" w:rightFromText="141" w:vertAnchor="text" w:horzAnchor="page" w:tblpX="637" w:tblpY="406"/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222"/>
        <w:gridCol w:w="222"/>
        <w:gridCol w:w="4127"/>
        <w:gridCol w:w="682"/>
        <w:gridCol w:w="736"/>
        <w:gridCol w:w="709"/>
        <w:gridCol w:w="2594"/>
      </w:tblGrid>
      <w:tr w:rsidR="002F4438" w:rsidRPr="0061606D" w:rsidTr="008B0769">
        <w:trPr>
          <w:trHeight w:val="273"/>
        </w:trPr>
        <w:tc>
          <w:tcPr>
            <w:tcW w:w="5103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Validez de la oferta:</w:t>
            </w:r>
          </w:p>
        </w:tc>
        <w:tc>
          <w:tcPr>
            <w:tcW w:w="4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</w:tr>
      <w:tr w:rsidR="002F4438" w:rsidRPr="001430C8" w:rsidTr="008B0769">
        <w:trPr>
          <w:trHeight w:val="167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2F4438" w:rsidRPr="001430C8" w:rsidTr="008B0769">
        <w:trPr>
          <w:trHeight w:val="379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38" w:rsidRPr="0061606D" w:rsidRDefault="002F4438" w:rsidP="008B0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 xml:space="preserve">de </w:t>
            </w:r>
            <w:r w:rsidRPr="006160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2022</w:t>
            </w:r>
          </w:p>
        </w:tc>
      </w:tr>
    </w:tbl>
    <w:p w:rsidR="002F4438" w:rsidRPr="001430C8" w:rsidRDefault="002F4438" w:rsidP="002F4438">
      <w:pPr>
        <w:shd w:val="clear" w:color="auto" w:fill="FFFFFF"/>
        <w:jc w:val="center"/>
        <w:rPr>
          <w:rFonts w:asciiTheme="minorHAnsi" w:hAnsiTheme="minorHAnsi" w:cstheme="minorHAnsi"/>
          <w:lang w:val="es-BO" w:eastAsia="es-BO"/>
        </w:rPr>
      </w:pPr>
      <w:r w:rsidRPr="001430C8">
        <w:rPr>
          <w:rFonts w:asciiTheme="minorHAnsi" w:hAnsiTheme="minorHAnsi" w:cstheme="minorHAnsi"/>
          <w:lang w:val="es-BO" w:eastAsia="es-BO"/>
        </w:rPr>
        <w:t>EMPRESA COTIZANTE "PROVEEDOR"</w:t>
      </w:r>
    </w:p>
    <w:p w:rsidR="002F4438" w:rsidRPr="001430C8" w:rsidRDefault="002F4438" w:rsidP="002F4438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2F4438" w:rsidRPr="001430C8" w:rsidRDefault="002F4438" w:rsidP="002F4438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2F4438" w:rsidRPr="001430C8" w:rsidRDefault="002F4438" w:rsidP="002F4438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2F4438" w:rsidRPr="001430C8" w:rsidRDefault="002F4438" w:rsidP="002F4438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2F4438" w:rsidRPr="001430C8" w:rsidRDefault="002F4438" w:rsidP="002F4438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:rsidR="002F4438" w:rsidRPr="001430C8" w:rsidRDefault="002F4438" w:rsidP="002F4438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:rsidR="002F4438" w:rsidRPr="001430C8" w:rsidRDefault="002F4438" w:rsidP="002F4438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:rsidR="002F4438" w:rsidRPr="001430C8" w:rsidRDefault="002F4438" w:rsidP="002F4438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:rsidR="002F4438" w:rsidRPr="001430C8" w:rsidRDefault="002F4438" w:rsidP="002F4438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______________________                                                                                       _____________________</w:t>
      </w:r>
    </w:p>
    <w:p w:rsidR="002F4438" w:rsidRDefault="002F4438" w:rsidP="002F4438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        SELLO EMPRESA</w:t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  <w:t xml:space="preserve">               NOMBRE Y FIRMA            </w:t>
      </w:r>
    </w:p>
    <w:p w:rsidR="002F4438" w:rsidRDefault="002F4438" w:rsidP="002F4438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B6F5B" w:rsidRDefault="002B6F5B" w:rsidP="002F443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6F5B" w:rsidRDefault="002B6F5B" w:rsidP="002F443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6F5B" w:rsidRDefault="002B6F5B" w:rsidP="002F443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6F5B" w:rsidRDefault="002B6F5B" w:rsidP="002F443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6F5B" w:rsidRDefault="002B6F5B" w:rsidP="002F443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6F5B" w:rsidRDefault="002B6F5B" w:rsidP="002F443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6F5B" w:rsidRDefault="002B6F5B" w:rsidP="002F443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6F5B" w:rsidRDefault="002B6F5B" w:rsidP="002F443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6F5B" w:rsidRDefault="002B6F5B" w:rsidP="002F443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6F5B" w:rsidRDefault="002B6F5B" w:rsidP="002F443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6F5B" w:rsidRDefault="002B6F5B" w:rsidP="002F443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6F5B" w:rsidRDefault="002B6F5B" w:rsidP="002F443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6F5B" w:rsidRDefault="002B6F5B" w:rsidP="002F443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6F5B" w:rsidRDefault="002B6F5B" w:rsidP="002F443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6F5B" w:rsidRDefault="002B6F5B" w:rsidP="002F443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6F5B" w:rsidRDefault="002B6F5B" w:rsidP="002F443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F4438" w:rsidRDefault="002F4438" w:rsidP="002F443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ANEXO 2</w:t>
      </w:r>
    </w:p>
    <w:p w:rsidR="002F4438" w:rsidRPr="001430C8" w:rsidRDefault="002F4438" w:rsidP="002F4438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</w:t>
      </w:r>
      <w:r w:rsidRPr="00CE1041">
        <w:rPr>
          <w:rFonts w:asciiTheme="minorHAnsi" w:hAnsiTheme="minorHAnsi" w:cstheme="minorHAnsi"/>
          <w:b/>
          <w:sz w:val="22"/>
          <w:szCs w:val="22"/>
        </w:rPr>
        <w:t>PROPUESTA ECONOMICA ADQUISICION</w:t>
      </w:r>
      <w:r>
        <w:rPr>
          <w:rFonts w:asciiTheme="minorHAnsi" w:hAnsiTheme="minorHAnsi" w:cstheme="minorHAnsi"/>
          <w:b/>
          <w:sz w:val="22"/>
          <w:szCs w:val="22"/>
        </w:rPr>
        <w:t xml:space="preserve"> SERVICIO DE </w:t>
      </w:r>
      <w:r w:rsidR="002B6F5B">
        <w:rPr>
          <w:rFonts w:asciiTheme="minorHAnsi" w:hAnsiTheme="minorHAnsi" w:cstheme="minorHAnsi"/>
          <w:b/>
          <w:sz w:val="22"/>
          <w:szCs w:val="22"/>
        </w:rPr>
        <w:t>DERMATOLOGIA POR EVENTO</w:t>
      </w:r>
    </w:p>
    <w:tbl>
      <w:tblPr>
        <w:tblpPr w:leftFromText="141" w:rightFromText="141" w:vertAnchor="text" w:tblpY="1"/>
        <w:tblOverlap w:val="never"/>
        <w:tblW w:w="97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567"/>
        <w:gridCol w:w="430"/>
        <w:gridCol w:w="1451"/>
        <w:gridCol w:w="1535"/>
        <w:gridCol w:w="1126"/>
      </w:tblGrid>
      <w:tr w:rsidR="002F4438" w:rsidRPr="001430C8" w:rsidTr="004D08AF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A57A4" w:rsidRDefault="002F4438" w:rsidP="004D08AF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8" w:rsidRPr="001430C8" w:rsidRDefault="002F4438" w:rsidP="004D08AF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Oruro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8" w:rsidRPr="001430C8" w:rsidRDefault="002F4438" w:rsidP="004D08AF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4D08AF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 xml:space="preserve">de </w:t>
            </w:r>
            <w:r w:rsidR="002B6F5B">
              <w:rPr>
                <w:rFonts w:asciiTheme="minorHAnsi" w:hAnsiTheme="minorHAnsi" w:cstheme="minorHAnsi"/>
                <w:b/>
                <w:bCs/>
                <w:lang w:val="es-BO" w:eastAsia="es-BO"/>
              </w:rPr>
              <w:t>Noviem</w:t>
            </w: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bre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4D08AF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>de 2022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8" w:rsidRPr="001430C8" w:rsidRDefault="002F4438" w:rsidP="004D08AF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</w:tr>
      <w:tr w:rsidR="002F4438" w:rsidRPr="001430C8" w:rsidTr="004D08AF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8" w:rsidRPr="001430C8" w:rsidRDefault="002F4438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8" w:rsidRPr="001430C8" w:rsidRDefault="002F4438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2F4438" w:rsidRPr="001430C8" w:rsidTr="004D08AF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4D08AF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EMPRESA COTIZANTE "PROVEEDOR":</w:t>
            </w:r>
          </w:p>
        </w:tc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38" w:rsidRPr="001430C8" w:rsidRDefault="002F4438" w:rsidP="004D08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2F4438" w:rsidRPr="001430C8" w:rsidTr="004D08AF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4D08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8" w:rsidRPr="001430C8" w:rsidRDefault="002F4438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4D08AF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2F4438" w:rsidRPr="001430C8" w:rsidTr="004D08AF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8" w:rsidRPr="001430C8" w:rsidRDefault="002F4438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38" w:rsidRPr="001430C8" w:rsidRDefault="002F4438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2F4438" w:rsidRPr="001430C8" w:rsidTr="004D08AF">
        <w:trPr>
          <w:trHeight w:val="420"/>
        </w:trPr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38" w:rsidRPr="001430C8" w:rsidRDefault="002F4438" w:rsidP="004D08A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  <w:t>FORMULARIO DE PROPUESTA ECONOMICA</w:t>
            </w:r>
          </w:p>
        </w:tc>
      </w:tr>
      <w:tr w:rsidR="002F4438" w:rsidRPr="001430C8" w:rsidTr="004D08AF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F4438" w:rsidRPr="001430C8" w:rsidRDefault="002F4438" w:rsidP="004D08A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</w:pPr>
            <w:proofErr w:type="spellStart"/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  <w:t>Nº</w:t>
            </w:r>
            <w:proofErr w:type="spellEnd"/>
          </w:p>
        </w:tc>
        <w:tc>
          <w:tcPr>
            <w:tcW w:w="4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F4438" w:rsidRPr="001430C8" w:rsidRDefault="002F4438" w:rsidP="004D08A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 xml:space="preserve">DETALLE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F4438" w:rsidRPr="001430C8" w:rsidRDefault="002F4438" w:rsidP="004D08A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F4438" w:rsidRPr="001430C8" w:rsidRDefault="002F4438" w:rsidP="004D08A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PRECIO UNITARIO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F4438" w:rsidRPr="001430C8" w:rsidRDefault="002F4438" w:rsidP="004D08A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TOTAL BS.</w:t>
            </w:r>
          </w:p>
        </w:tc>
      </w:tr>
      <w:tr w:rsidR="002F4438" w:rsidRPr="001430C8" w:rsidTr="004D08AF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38" w:rsidRPr="00A42BDA" w:rsidRDefault="002F4438" w:rsidP="004D08A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42BDA">
              <w:rPr>
                <w:rFonts w:ascii="Calibri" w:hAnsi="Calibri" w:cs="Calibri"/>
                <w:color w:val="000000"/>
                <w:lang w:val="es-BO" w:eastAsia="es-BO"/>
              </w:rPr>
              <w:t>1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AF" w:rsidRPr="004D08AF" w:rsidRDefault="002F4438" w:rsidP="004D08AF">
            <w:pPr>
              <w:rPr>
                <w:rFonts w:ascii="Arial" w:hAnsi="Arial" w:cs="Arial"/>
                <w:lang w:val="es-BO" w:eastAsia="es-BO"/>
              </w:rPr>
            </w:pPr>
            <w:r w:rsidRPr="00A42BDA">
              <w:rPr>
                <w:color w:val="000000"/>
                <w:sz w:val="14"/>
                <w:szCs w:val="14"/>
                <w:lang w:eastAsia="es-BO"/>
              </w:rPr>
              <w:t xml:space="preserve"> </w:t>
            </w:r>
            <w:r w:rsidR="004D08AF" w:rsidRPr="004D08AF">
              <w:rPr>
                <w:rFonts w:ascii="Arial" w:hAnsi="Arial" w:cs="Arial"/>
                <w:lang w:val="es-BO" w:eastAsia="es-BO"/>
              </w:rPr>
              <w:t>Consulta externa, que comprende:</w:t>
            </w:r>
          </w:p>
          <w:p w:rsidR="004D08AF" w:rsidRPr="004D08AF" w:rsidRDefault="004D08AF" w:rsidP="004D08AF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4D08AF">
              <w:rPr>
                <w:rFonts w:ascii="Arial" w:hAnsi="Arial" w:cs="Arial"/>
                <w:lang w:val="es-BO" w:eastAsia="es-BO"/>
              </w:rPr>
              <w:t>Valoración clínica inicial</w:t>
            </w:r>
          </w:p>
          <w:p w:rsidR="004D08AF" w:rsidRPr="004D08AF" w:rsidRDefault="004D08AF" w:rsidP="004D08AF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4D08AF">
              <w:rPr>
                <w:rFonts w:ascii="Arial" w:hAnsi="Arial" w:cs="Arial"/>
                <w:lang w:val="es-BO" w:eastAsia="es-BO"/>
              </w:rPr>
              <w:t>Tratamiento clínico inicial y/o tratamiento a reacciones adversas medicamentosas</w:t>
            </w:r>
          </w:p>
          <w:p w:rsidR="002F4438" w:rsidRPr="004D08AF" w:rsidRDefault="004D08AF" w:rsidP="004D08AF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4D08AF">
              <w:rPr>
                <w:rFonts w:ascii="Arial" w:hAnsi="Arial" w:cs="Arial"/>
                <w:lang w:val="es-BO" w:eastAsia="es-BO"/>
              </w:rPr>
              <w:t>1 control médico de valoración posterior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38" w:rsidRPr="001430C8" w:rsidRDefault="004D08AF" w:rsidP="004D08A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38" w:rsidRPr="001430C8" w:rsidRDefault="002F4438" w:rsidP="004D08A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38" w:rsidRPr="001430C8" w:rsidRDefault="002F4438" w:rsidP="004D08A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2F4438" w:rsidRPr="001430C8" w:rsidTr="004D08AF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38" w:rsidRPr="00A42BDA" w:rsidRDefault="002F4438" w:rsidP="004D08A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42BDA">
              <w:rPr>
                <w:rFonts w:ascii="Calibri" w:hAnsi="Calibri" w:cs="Calibri"/>
                <w:color w:val="000000"/>
                <w:lang w:val="es-BO" w:eastAsia="es-BO"/>
              </w:rPr>
              <w:t>2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38" w:rsidRPr="004D08AF" w:rsidRDefault="004D08AF" w:rsidP="004D08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8AF">
              <w:rPr>
                <w:rFonts w:ascii="Arial" w:hAnsi="Arial" w:cs="Arial"/>
                <w:lang w:val="es-BO" w:eastAsia="es-BO"/>
              </w:rPr>
              <w:t>Consulta emergencia en consultorio o centro hospitalario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38" w:rsidRDefault="002F4438" w:rsidP="004D08A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38" w:rsidRPr="001430C8" w:rsidRDefault="002F4438" w:rsidP="004D08A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38" w:rsidRPr="001430C8" w:rsidRDefault="002F4438" w:rsidP="004D08A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4D08AF" w:rsidRPr="001430C8" w:rsidTr="004D08AF">
        <w:trPr>
          <w:trHeight w:val="675"/>
        </w:trPr>
        <w:tc>
          <w:tcPr>
            <w:tcW w:w="97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4D08AF">
              <w:rPr>
                <w:rFonts w:ascii="Arial" w:hAnsi="Arial" w:cs="Arial"/>
                <w:b/>
                <w:lang w:eastAsia="es-BO"/>
              </w:rPr>
              <w:t>PROCEDIMIENTOS EN DERMATOLOGÍA</w:t>
            </w:r>
          </w:p>
        </w:tc>
      </w:tr>
      <w:tr w:rsidR="004D08AF" w:rsidRPr="001430C8" w:rsidTr="004D08AF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Pr="00A42BDA" w:rsidRDefault="004D08AF" w:rsidP="004D08AF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lang w:val="es-BO" w:eastAsia="es-BO"/>
              </w:rPr>
              <w:t>3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AF" w:rsidRPr="004D08AF" w:rsidRDefault="004D08AF" w:rsidP="004D08AF">
            <w:pPr>
              <w:rPr>
                <w:rFonts w:ascii="Arial" w:hAnsi="Arial" w:cs="Arial"/>
                <w:lang w:val="es-BO" w:eastAsia="es-BO"/>
              </w:rPr>
            </w:pPr>
            <w:r w:rsidRPr="004D08AF">
              <w:rPr>
                <w:rFonts w:ascii="Arial" w:hAnsi="Arial" w:cs="Arial"/>
                <w:lang w:val="es-BO" w:eastAsia="es-BO"/>
              </w:rPr>
              <w:t>Electrocoagulación hasta tres elementos, ya sean:</w:t>
            </w:r>
          </w:p>
          <w:p w:rsidR="004D08AF" w:rsidRPr="004D08AF" w:rsidRDefault="004D08AF" w:rsidP="004D08AF">
            <w:pPr>
              <w:rPr>
                <w:rFonts w:ascii="Arial" w:hAnsi="Arial" w:cs="Arial"/>
                <w:lang w:val="es-BO" w:eastAsia="es-BO"/>
              </w:rPr>
            </w:pPr>
            <w:r w:rsidRPr="004D08AF">
              <w:rPr>
                <w:rFonts w:ascii="Arial" w:hAnsi="Arial" w:cs="Arial"/>
                <w:lang w:val="es-BO" w:eastAsia="es-BO"/>
              </w:rPr>
              <w:t>Verrugas</w:t>
            </w:r>
          </w:p>
          <w:p w:rsidR="004D08AF" w:rsidRPr="004D08AF" w:rsidRDefault="004D08AF" w:rsidP="004D08AF">
            <w:pPr>
              <w:rPr>
                <w:rFonts w:ascii="Arial" w:hAnsi="Arial" w:cs="Arial"/>
                <w:lang w:val="es-BO" w:eastAsia="es-BO"/>
              </w:rPr>
            </w:pPr>
            <w:r w:rsidRPr="004D08AF">
              <w:rPr>
                <w:rFonts w:ascii="Arial" w:hAnsi="Arial" w:cs="Arial"/>
                <w:lang w:val="es-BO" w:eastAsia="es-BO"/>
              </w:rPr>
              <w:t>Queratosis Seborreica</w:t>
            </w:r>
          </w:p>
          <w:p w:rsidR="004D08AF" w:rsidRPr="004D08AF" w:rsidRDefault="004D08AF" w:rsidP="004D08AF">
            <w:pPr>
              <w:rPr>
                <w:rFonts w:ascii="Arial" w:hAnsi="Arial" w:cs="Arial"/>
                <w:lang w:val="es-BO" w:eastAsia="es-BO"/>
              </w:rPr>
            </w:pPr>
            <w:proofErr w:type="gramStart"/>
            <w:r w:rsidRPr="004D08AF">
              <w:rPr>
                <w:rFonts w:ascii="Arial" w:hAnsi="Arial" w:cs="Arial"/>
                <w:lang w:val="es-BO" w:eastAsia="es-BO"/>
              </w:rPr>
              <w:t>Acro cordones</w:t>
            </w:r>
            <w:proofErr w:type="gramEnd"/>
          </w:p>
          <w:p w:rsidR="004D08AF" w:rsidRPr="004D08AF" w:rsidRDefault="004D08AF" w:rsidP="004D08AF">
            <w:pPr>
              <w:jc w:val="both"/>
              <w:rPr>
                <w:rFonts w:ascii="Arial" w:hAnsi="Arial" w:cs="Arial"/>
                <w:color w:val="000000"/>
                <w:lang w:eastAsia="es-BO"/>
              </w:rPr>
            </w:pPr>
            <w:r w:rsidRPr="004D08AF">
              <w:rPr>
                <w:rFonts w:ascii="Arial" w:hAnsi="Arial" w:cs="Arial"/>
                <w:lang w:val="es-BO" w:eastAsia="es-BO"/>
              </w:rPr>
              <w:t>Fibromas Laxos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AF" w:rsidRDefault="004D08AF" w:rsidP="004D08A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4D08AF" w:rsidRPr="001430C8" w:rsidTr="004D08AF">
        <w:trPr>
          <w:trHeight w:val="4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Default="004D08AF" w:rsidP="004D08AF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AF" w:rsidRPr="004D08AF" w:rsidRDefault="004D08AF" w:rsidP="004D08AF">
            <w:pPr>
              <w:rPr>
                <w:rFonts w:ascii="Arial" w:hAnsi="Arial" w:cs="Arial"/>
                <w:lang w:val="es-BO" w:eastAsia="es-BO"/>
              </w:rPr>
            </w:pPr>
            <w:r w:rsidRPr="004D08AF">
              <w:rPr>
                <w:rFonts w:ascii="Arial" w:hAnsi="Arial" w:cs="Arial"/>
                <w:lang w:val="es-BO" w:eastAsia="es-BO"/>
              </w:rPr>
              <w:t>DNCB Tratamiento Total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AF" w:rsidRDefault="009334FF" w:rsidP="004D08A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4D08AF" w:rsidRPr="001430C8" w:rsidTr="004D08AF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Default="009334FF" w:rsidP="004D08AF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lang w:val="es-BO" w:eastAsia="es-BO"/>
              </w:rPr>
              <w:t>4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AF" w:rsidRPr="004D08AF" w:rsidRDefault="004D08AF" w:rsidP="004D08AF">
            <w:pPr>
              <w:rPr>
                <w:rFonts w:ascii="Arial" w:hAnsi="Arial" w:cs="Arial"/>
                <w:lang w:val="es-BO" w:eastAsia="es-BO"/>
              </w:rPr>
            </w:pPr>
            <w:r w:rsidRPr="004D08AF">
              <w:rPr>
                <w:rFonts w:ascii="Arial" w:hAnsi="Arial" w:cs="Arial"/>
                <w:w w:val="105"/>
                <w:lang w:eastAsia="es-BO"/>
              </w:rPr>
              <w:t>Extirpación de pequeños epiteliomas, Papilomas, Quistes, angiomas cutáneos y mucosas cara plantar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AF" w:rsidRDefault="009334FF" w:rsidP="004D08A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4D08AF" w:rsidRPr="001430C8" w:rsidTr="009334FF">
        <w:trPr>
          <w:trHeight w:val="55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Default="009334FF" w:rsidP="004D08AF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lang w:val="es-BO" w:eastAsia="es-BO"/>
              </w:rPr>
              <w:t>5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AF" w:rsidRPr="004D08AF" w:rsidRDefault="004D08AF" w:rsidP="004D08AF">
            <w:pPr>
              <w:rPr>
                <w:rFonts w:ascii="Arial" w:hAnsi="Arial" w:cs="Arial"/>
                <w:w w:val="105"/>
                <w:lang w:eastAsia="es-BO"/>
              </w:rPr>
            </w:pPr>
            <w:r w:rsidRPr="004D08AF">
              <w:rPr>
                <w:rFonts w:ascii="Arial" w:hAnsi="Arial" w:cs="Arial"/>
                <w:lang w:val="es-BO" w:eastAsia="es-BO"/>
              </w:rPr>
              <w:t>Drenaje de obsesos subcutáneos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AF" w:rsidRDefault="009334FF" w:rsidP="004D08A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4D08AF" w:rsidRPr="001430C8" w:rsidTr="009334FF">
        <w:trPr>
          <w:trHeight w:val="5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Default="009334FF" w:rsidP="004D08AF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lang w:val="es-BO" w:eastAsia="es-BO"/>
              </w:rPr>
              <w:t>6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AF" w:rsidRPr="004D08AF" w:rsidRDefault="004D08AF" w:rsidP="004D08AF">
            <w:pPr>
              <w:rPr>
                <w:rFonts w:ascii="Arial" w:hAnsi="Arial" w:cs="Arial"/>
                <w:lang w:val="es-BO" w:eastAsia="es-BO"/>
              </w:rPr>
            </w:pPr>
            <w:r w:rsidRPr="004D08AF">
              <w:rPr>
                <w:rFonts w:ascii="Arial" w:hAnsi="Arial" w:cs="Arial"/>
                <w:lang w:val="es-BO" w:eastAsia="es-BO"/>
              </w:rPr>
              <w:t>Celulitis abscedada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AF" w:rsidRDefault="009334FF" w:rsidP="004D08A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4D08AF" w:rsidRPr="004D08AF" w:rsidTr="009334FF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Pr="004D08AF" w:rsidRDefault="009334FF" w:rsidP="004D08A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AF" w:rsidRPr="004D08AF" w:rsidRDefault="004D08AF" w:rsidP="004D08AF">
            <w:pPr>
              <w:rPr>
                <w:rFonts w:ascii="Arial" w:hAnsi="Arial" w:cs="Arial"/>
                <w:color w:val="000000"/>
                <w:lang w:eastAsia="es-BO"/>
              </w:rPr>
            </w:pPr>
            <w:r w:rsidRPr="004D08AF">
              <w:rPr>
                <w:rFonts w:ascii="Arial" w:hAnsi="Arial" w:cs="Arial"/>
                <w:lang w:val="es-BO" w:eastAsia="es-BO"/>
              </w:rPr>
              <w:t xml:space="preserve">Extirpación quirúrgica de </w:t>
            </w:r>
            <w:proofErr w:type="spellStart"/>
            <w:r w:rsidRPr="004D08AF">
              <w:rPr>
                <w:rFonts w:ascii="Arial" w:hAnsi="Arial" w:cs="Arial"/>
                <w:lang w:val="es-BO" w:eastAsia="es-BO"/>
              </w:rPr>
              <w:t>hidroadenitis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AF" w:rsidRPr="004D08AF" w:rsidRDefault="009334FF" w:rsidP="004D08AF">
            <w:pPr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Pr="004D08AF" w:rsidRDefault="004D08AF" w:rsidP="004D08AF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Pr="004D08AF" w:rsidRDefault="004D08AF" w:rsidP="004D08AF">
            <w:pPr>
              <w:rPr>
                <w:rFonts w:ascii="Arial" w:hAnsi="Arial" w:cs="Arial"/>
                <w:lang w:val="es-BO" w:eastAsia="es-BO"/>
              </w:rPr>
            </w:pPr>
          </w:p>
        </w:tc>
      </w:tr>
      <w:tr w:rsidR="004D08AF" w:rsidRPr="001430C8" w:rsidTr="009334FF">
        <w:trPr>
          <w:trHeight w:val="55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Default="009334FF" w:rsidP="004D08AF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lang w:val="es-BO" w:eastAsia="es-BO"/>
              </w:rPr>
              <w:t>8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AF" w:rsidRPr="004D08AF" w:rsidRDefault="004D08AF" w:rsidP="004D08AF">
            <w:pPr>
              <w:jc w:val="both"/>
              <w:rPr>
                <w:rFonts w:ascii="Arial" w:hAnsi="Arial" w:cs="Arial"/>
                <w:w w:val="95"/>
                <w:lang w:eastAsia="es-BO"/>
              </w:rPr>
            </w:pPr>
            <w:r w:rsidRPr="004D08AF">
              <w:rPr>
                <w:rFonts w:ascii="Arial" w:hAnsi="Arial" w:cs="Arial"/>
                <w:lang w:val="es-BO" w:eastAsia="es-BO"/>
              </w:rPr>
              <w:t>Tratamiento de Condilomas acuminados tópico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AF" w:rsidRDefault="009334FF" w:rsidP="004D08A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4D08AF" w:rsidRPr="001430C8" w:rsidTr="009334FF">
        <w:trPr>
          <w:trHeight w:val="4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Default="009334FF" w:rsidP="004D08AF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lang w:val="es-BO" w:eastAsia="es-BO"/>
              </w:rPr>
              <w:t>9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AF" w:rsidRPr="004D08AF" w:rsidRDefault="004D08AF" w:rsidP="004D08AF">
            <w:pPr>
              <w:jc w:val="both"/>
              <w:rPr>
                <w:rFonts w:ascii="Arial" w:hAnsi="Arial" w:cs="Arial"/>
                <w:w w:val="95"/>
                <w:lang w:eastAsia="es-BO"/>
              </w:rPr>
            </w:pPr>
            <w:r w:rsidRPr="004D08AF">
              <w:rPr>
                <w:rFonts w:ascii="Arial" w:hAnsi="Arial" w:cs="Arial"/>
                <w:lang w:eastAsia="es-BO"/>
              </w:rPr>
              <w:t>Tratamiento de Condiloma acuminado Fulguración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AF" w:rsidRDefault="009334FF" w:rsidP="004D08A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4D08AF" w:rsidRPr="001430C8" w:rsidTr="004D08AF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Default="009334FF" w:rsidP="004D08AF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lang w:val="es-BO" w:eastAsia="es-BO"/>
              </w:rPr>
              <w:lastRenderedPageBreak/>
              <w:t>10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AF" w:rsidRPr="004D08AF" w:rsidRDefault="004D08AF" w:rsidP="004D08AF">
            <w:pPr>
              <w:jc w:val="both"/>
              <w:rPr>
                <w:rFonts w:ascii="Arial" w:hAnsi="Arial" w:cs="Arial"/>
                <w:w w:val="95"/>
                <w:lang w:eastAsia="es-BO"/>
              </w:rPr>
            </w:pPr>
            <w:r w:rsidRPr="004D08AF">
              <w:rPr>
                <w:rFonts w:ascii="Arial" w:hAnsi="Arial" w:cs="Arial"/>
                <w:lang w:val="es-BO" w:eastAsia="es-BO"/>
              </w:rPr>
              <w:t xml:space="preserve">Sinequias </w:t>
            </w:r>
            <w:proofErr w:type="spellStart"/>
            <w:r w:rsidRPr="004D08AF">
              <w:rPr>
                <w:rFonts w:ascii="Arial" w:hAnsi="Arial" w:cs="Arial"/>
                <w:lang w:val="es-BO" w:eastAsia="es-BO"/>
              </w:rPr>
              <w:t>balanoprepuciales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AF" w:rsidRDefault="009334FF" w:rsidP="004D08A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4D08AF" w:rsidRPr="001430C8" w:rsidTr="004D08AF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Default="009334FF" w:rsidP="004D08AF">
            <w:pPr>
              <w:jc w:val="center"/>
              <w:rPr>
                <w:rFonts w:ascii="Calibri" w:hAnsi="Calibri" w:cs="Calibri"/>
                <w:color w:val="000000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lang w:val="es-BO" w:eastAsia="es-BO"/>
              </w:rPr>
              <w:t>11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AF" w:rsidRPr="004D08AF" w:rsidRDefault="004D08AF" w:rsidP="004D08AF">
            <w:pPr>
              <w:rPr>
                <w:rFonts w:ascii="Arial" w:hAnsi="Arial" w:cs="Arial"/>
                <w:lang w:val="es-BO" w:eastAsia="es-BO"/>
              </w:rPr>
            </w:pPr>
            <w:r w:rsidRPr="004D08AF">
              <w:rPr>
                <w:rFonts w:ascii="Arial" w:hAnsi="Arial" w:cs="Arial"/>
                <w:lang w:val="es-BO" w:eastAsia="es-BO"/>
              </w:rPr>
              <w:t>Biopsias de pequeños tumores, ya sean:</w:t>
            </w:r>
          </w:p>
          <w:p w:rsidR="004D08AF" w:rsidRPr="004D08AF" w:rsidRDefault="004D08AF" w:rsidP="004D08AF">
            <w:pPr>
              <w:rPr>
                <w:rFonts w:ascii="Arial" w:hAnsi="Arial" w:cs="Arial"/>
                <w:lang w:val="es-BO" w:eastAsia="es-BO"/>
              </w:rPr>
            </w:pPr>
            <w:r w:rsidRPr="004D08AF">
              <w:rPr>
                <w:rFonts w:ascii="Arial" w:hAnsi="Arial" w:cs="Arial"/>
                <w:lang w:val="es-BO" w:eastAsia="es-BO"/>
              </w:rPr>
              <w:t>Benignos</w:t>
            </w:r>
          </w:p>
          <w:p w:rsidR="004D08AF" w:rsidRPr="004D08AF" w:rsidRDefault="004D08AF" w:rsidP="004D08AF">
            <w:pPr>
              <w:rPr>
                <w:rFonts w:ascii="Arial" w:hAnsi="Arial" w:cs="Arial"/>
                <w:lang w:val="es-BO" w:eastAsia="es-BO"/>
              </w:rPr>
            </w:pPr>
            <w:r w:rsidRPr="004D08AF">
              <w:rPr>
                <w:rFonts w:ascii="Arial" w:hAnsi="Arial" w:cs="Arial"/>
                <w:lang w:val="es-BO" w:eastAsia="es-BO"/>
              </w:rPr>
              <w:t>Lipomas</w:t>
            </w:r>
          </w:p>
          <w:p w:rsidR="004D08AF" w:rsidRPr="004D08AF" w:rsidRDefault="004D08AF" w:rsidP="004D08AF">
            <w:pPr>
              <w:rPr>
                <w:rFonts w:ascii="Arial" w:hAnsi="Arial" w:cs="Arial"/>
                <w:lang w:val="es-BO" w:eastAsia="es-BO"/>
              </w:rPr>
            </w:pPr>
            <w:r w:rsidRPr="004D08AF">
              <w:rPr>
                <w:rFonts w:ascii="Arial" w:hAnsi="Arial" w:cs="Arial"/>
                <w:lang w:val="es-BO" w:eastAsia="es-BO"/>
              </w:rPr>
              <w:t>Fibromas</w:t>
            </w:r>
          </w:p>
          <w:p w:rsidR="004D08AF" w:rsidRPr="004D08AF" w:rsidRDefault="004D08AF" w:rsidP="004D08AF">
            <w:pPr>
              <w:rPr>
                <w:rFonts w:ascii="Arial" w:hAnsi="Arial" w:cs="Arial"/>
                <w:lang w:val="es-BO" w:eastAsia="es-BO"/>
              </w:rPr>
            </w:pPr>
            <w:r w:rsidRPr="004D08AF">
              <w:rPr>
                <w:rFonts w:ascii="Arial" w:hAnsi="Arial" w:cs="Arial"/>
                <w:lang w:val="es-BO" w:eastAsia="es-BO"/>
              </w:rPr>
              <w:t xml:space="preserve">Quistes </w:t>
            </w:r>
            <w:proofErr w:type="spellStart"/>
            <w:r w:rsidRPr="004D08AF">
              <w:rPr>
                <w:rFonts w:ascii="Arial" w:hAnsi="Arial" w:cs="Arial"/>
                <w:lang w:val="es-BO" w:eastAsia="es-BO"/>
              </w:rPr>
              <w:t>dermoides</w:t>
            </w:r>
            <w:proofErr w:type="spellEnd"/>
            <w:r w:rsidRPr="004D08AF">
              <w:rPr>
                <w:rFonts w:ascii="Arial" w:hAnsi="Arial" w:cs="Arial"/>
                <w:lang w:val="es-BO" w:eastAsia="es-BO"/>
              </w:rPr>
              <w:t xml:space="preserve"> y pilonidales</w:t>
            </w:r>
          </w:p>
          <w:p w:rsidR="004D08AF" w:rsidRPr="004D08AF" w:rsidRDefault="004D08AF" w:rsidP="004D08AF">
            <w:pPr>
              <w:jc w:val="both"/>
              <w:rPr>
                <w:rFonts w:ascii="Arial" w:hAnsi="Arial" w:cs="Arial"/>
                <w:w w:val="95"/>
                <w:lang w:eastAsia="es-BO"/>
              </w:rPr>
            </w:pPr>
            <w:r w:rsidRPr="004D08AF">
              <w:rPr>
                <w:rFonts w:ascii="Arial" w:hAnsi="Arial" w:cs="Arial"/>
                <w:lang w:val="es-BO" w:eastAsia="es-BO"/>
              </w:rPr>
              <w:t>Malignos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AF" w:rsidRDefault="009334FF" w:rsidP="004D08A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4D08AF" w:rsidRPr="001430C8" w:rsidTr="004D08AF">
        <w:trPr>
          <w:trHeight w:val="675"/>
        </w:trPr>
        <w:tc>
          <w:tcPr>
            <w:tcW w:w="86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Pr="00E868E3" w:rsidRDefault="004D08AF" w:rsidP="004D08AF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</w:pPr>
            <w:proofErr w:type="gramStart"/>
            <w:r w:rsidRPr="00E868E3">
              <w:rPr>
                <w:rFonts w:ascii="Arial" w:hAnsi="Arial" w:cs="Arial"/>
                <w:b/>
                <w:color w:val="000000"/>
                <w:sz w:val="22"/>
                <w:szCs w:val="22"/>
                <w:lang w:eastAsia="es-BO"/>
              </w:rPr>
              <w:t>Total</w:t>
            </w:r>
            <w:proofErr w:type="gramEnd"/>
            <w:r w:rsidRPr="00E868E3">
              <w:rPr>
                <w:rFonts w:ascii="Arial" w:hAnsi="Arial" w:cs="Arial"/>
                <w:b/>
                <w:color w:val="000000"/>
                <w:sz w:val="22"/>
                <w:szCs w:val="22"/>
                <w:lang w:eastAsia="es-BO"/>
              </w:rPr>
              <w:t xml:space="preserve"> importe Bs </w:t>
            </w:r>
          </w:p>
        </w:tc>
        <w:tc>
          <w:tcPr>
            <w:tcW w:w="1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4D08AF" w:rsidRPr="001430C8" w:rsidTr="004D08AF">
        <w:trPr>
          <w:trHeight w:val="109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  <w:tc>
          <w:tcPr>
            <w:tcW w:w="7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8AF" w:rsidRPr="001430C8" w:rsidRDefault="004D08AF" w:rsidP="004D08AF">
            <w:pPr>
              <w:jc w:val="center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4D08AF" w:rsidRPr="001430C8" w:rsidTr="004D08AF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9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8AF" w:rsidRPr="001430C8" w:rsidRDefault="004D08AF" w:rsidP="004D08A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FIRMA Y SELLO DEL RESPONSABLE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8AF" w:rsidRPr="001430C8" w:rsidRDefault="004D08AF" w:rsidP="004D08A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4D08AF" w:rsidRPr="001430C8" w:rsidTr="004D08AF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4D08AF" w:rsidRPr="001430C8" w:rsidTr="004D08AF">
        <w:trPr>
          <w:trHeight w:val="312"/>
        </w:trPr>
        <w:tc>
          <w:tcPr>
            <w:tcW w:w="5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8AF" w:rsidRPr="001430C8" w:rsidRDefault="004D08AF" w:rsidP="004D08AF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Validez de la oferta: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8AF" w:rsidRPr="001430C8" w:rsidRDefault="004D08AF" w:rsidP="004D08A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8AF" w:rsidRPr="001430C8" w:rsidRDefault="004D08AF" w:rsidP="004D08A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4D08AF" w:rsidRPr="001430C8" w:rsidTr="004D08AF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4D08AF" w:rsidRPr="001430C8" w:rsidTr="004D08AF">
        <w:trPr>
          <w:trHeight w:val="49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Oruro</w:t>
            </w: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                    -------------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8AF" w:rsidRPr="001430C8" w:rsidRDefault="004D08AF" w:rsidP="004D08AF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8AF" w:rsidRPr="001430C8" w:rsidRDefault="004D08AF" w:rsidP="004D08A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-------------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 2022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8AF" w:rsidRPr="001430C8" w:rsidRDefault="004D08AF" w:rsidP="004D08A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</w:tbl>
    <w:p w:rsidR="004D08AF" w:rsidRDefault="004D08AF" w:rsidP="002F4438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:rsidR="002F4438" w:rsidRPr="001430C8" w:rsidRDefault="004D08AF" w:rsidP="002F4438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textWrapping" w:clear="all"/>
      </w:r>
    </w:p>
    <w:p w:rsidR="003D4448" w:rsidRDefault="003D4448"/>
    <w:sectPr w:rsidR="003D4448" w:rsidSect="002F4438">
      <w:headerReference w:type="default" r:id="rId8"/>
      <w:footerReference w:type="default" r:id="rId9"/>
      <w:footerReference w:type="first" r:id="rId10"/>
      <w:pgSz w:w="12242" w:h="15842" w:code="1"/>
      <w:pgMar w:top="993" w:right="1080" w:bottom="1440" w:left="1080" w:header="709" w:footer="7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CFC" w:rsidRDefault="003C2CFC" w:rsidP="002F4438">
      <w:r>
        <w:separator/>
      </w:r>
    </w:p>
  </w:endnote>
  <w:endnote w:type="continuationSeparator" w:id="0">
    <w:p w:rsidR="003C2CFC" w:rsidRDefault="003C2CFC" w:rsidP="002F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:rsidR="0088249C" w:rsidRPr="009C528A" w:rsidRDefault="00D70AD4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:rsidR="0088249C" w:rsidRDefault="00D70AD4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:rsidR="0088249C" w:rsidRPr="009C528A" w:rsidRDefault="00D70AD4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CFC" w:rsidRDefault="003C2CFC" w:rsidP="002F4438">
      <w:r>
        <w:separator/>
      </w:r>
    </w:p>
  </w:footnote>
  <w:footnote w:type="continuationSeparator" w:id="0">
    <w:p w:rsidR="003C2CFC" w:rsidRDefault="003C2CFC" w:rsidP="002F4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49C" w:rsidRDefault="00D70AD4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ECC8074" wp14:editId="5668992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8249C" w:rsidRDefault="003C2CFC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88249C" w:rsidRPr="00FA0D94" w:rsidTr="0088249C">
      <w:trPr>
        <w:trHeight w:val="1392"/>
        <w:jc w:val="center"/>
      </w:trPr>
      <w:tc>
        <w:tcPr>
          <w:tcW w:w="2930" w:type="dxa"/>
          <w:vAlign w:val="center"/>
        </w:tcPr>
        <w:p w:rsidR="0088249C" w:rsidRPr="00FA0D94" w:rsidRDefault="00D70AD4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05C7B9FF" wp14:editId="5A371CCA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:rsidR="0088249C" w:rsidRDefault="00D70AD4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 xml:space="preserve">SOLICITUD DE PROPUESTAS </w:t>
          </w:r>
        </w:p>
        <w:p w:rsidR="0088249C" w:rsidRPr="00DF34FF" w:rsidRDefault="003C2CFC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:rsidR="0088249C" w:rsidRPr="007E2631" w:rsidRDefault="003C2CFC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:rsidR="0088249C" w:rsidRPr="000A5357" w:rsidRDefault="003C2CFC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13FB0"/>
    <w:multiLevelType w:val="hybridMultilevel"/>
    <w:tmpl w:val="09FECFC8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E3538"/>
    <w:multiLevelType w:val="hybridMultilevel"/>
    <w:tmpl w:val="2ADE161E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937F2"/>
    <w:multiLevelType w:val="hybridMultilevel"/>
    <w:tmpl w:val="B8EA8900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36C89"/>
    <w:multiLevelType w:val="hybridMultilevel"/>
    <w:tmpl w:val="04767F8E"/>
    <w:lvl w:ilvl="0" w:tplc="4F26CD3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91444"/>
    <w:multiLevelType w:val="hybridMultilevel"/>
    <w:tmpl w:val="742E88FE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C0655"/>
    <w:multiLevelType w:val="hybridMultilevel"/>
    <w:tmpl w:val="171E615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34ADE"/>
    <w:multiLevelType w:val="hybridMultilevel"/>
    <w:tmpl w:val="5802CAE0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930EF"/>
    <w:multiLevelType w:val="hybridMultilevel"/>
    <w:tmpl w:val="B642A7D2"/>
    <w:lvl w:ilvl="0" w:tplc="4F26CD3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771A1"/>
    <w:multiLevelType w:val="hybridMultilevel"/>
    <w:tmpl w:val="2778AA48"/>
    <w:lvl w:ilvl="0" w:tplc="4F26CD3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26D09"/>
    <w:multiLevelType w:val="hybridMultilevel"/>
    <w:tmpl w:val="6E7C2586"/>
    <w:lvl w:ilvl="0" w:tplc="4F26CD3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04C36"/>
    <w:multiLevelType w:val="hybridMultilevel"/>
    <w:tmpl w:val="E6DABF94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38"/>
    <w:rsid w:val="00092DD3"/>
    <w:rsid w:val="000D608E"/>
    <w:rsid w:val="002B6F5B"/>
    <w:rsid w:val="002F4438"/>
    <w:rsid w:val="003C2CFC"/>
    <w:rsid w:val="003D4448"/>
    <w:rsid w:val="004D08AF"/>
    <w:rsid w:val="005E4953"/>
    <w:rsid w:val="00680071"/>
    <w:rsid w:val="00810B53"/>
    <w:rsid w:val="009334FF"/>
    <w:rsid w:val="00A20DF4"/>
    <w:rsid w:val="00BE2363"/>
    <w:rsid w:val="00C43D94"/>
    <w:rsid w:val="00C57BA5"/>
    <w:rsid w:val="00D70AD4"/>
    <w:rsid w:val="00DF09CB"/>
    <w:rsid w:val="00F42849"/>
    <w:rsid w:val="00F543DF"/>
    <w:rsid w:val="00FB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2BC550"/>
  <w15:chartTrackingRefBased/>
  <w15:docId w15:val="{64DA9E21-92D8-474F-948D-CD89BD18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4438"/>
    <w:pPr>
      <w:spacing w:after="0" w:line="240" w:lineRule="auto"/>
    </w:pPr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2F4438"/>
    <w:rPr>
      <w:color w:val="0000FF"/>
      <w:u w:val="single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2F4438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2F4438"/>
    <w:rPr>
      <w:rFonts w:ascii="Times New Roman" w:eastAsia="Times New Roman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F44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4438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F44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43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ling.herbas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1079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DARLING CARMIN HERBAS AGUILA</dc:creator>
  <cp:keywords/>
  <dc:description/>
  <cp:lastModifiedBy>DARLING CARMIN HERBAS AGUILA</cp:lastModifiedBy>
  <cp:revision>6</cp:revision>
  <dcterms:created xsi:type="dcterms:W3CDTF">2022-10-03T23:40:00Z</dcterms:created>
  <dcterms:modified xsi:type="dcterms:W3CDTF">2022-11-04T23:47:00Z</dcterms:modified>
</cp:coreProperties>
</file>